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03293071" w14:textId="77777777" w:rsidR="00683C4A" w:rsidRDefault="00683C4A" w:rsidP="00683C4A">
      <w:pPr>
        <w:pStyle w:val="Heading2"/>
        <w:tabs>
          <w:tab w:val="clear" w:pos="-180"/>
        </w:tabs>
        <w:ind w:left="360"/>
      </w:pPr>
      <w:r>
        <w:t>.</w:t>
      </w:r>
      <w:r>
        <w:tab/>
        <w:t xml:space="preserve">In the tutorial </w:t>
      </w:r>
      <w:r w:rsidR="006B4D7D">
        <w:t>you</w:t>
      </w:r>
      <w:r>
        <w:t xml:space="preserve"> identified </w:t>
      </w:r>
      <w:r w:rsidR="00704FC1">
        <w:t xml:space="preserve">which fictitious </w:t>
      </w:r>
      <w:r>
        <w:t xml:space="preserve">“force” </w:t>
      </w:r>
      <w:r w:rsidR="00704FC1">
        <w:t xml:space="preserve">is </w:t>
      </w:r>
      <w:r>
        <w:t xml:space="preserve">responsible for the precession of a Foucault pendulum when viewed in an </w:t>
      </w:r>
      <w:proofErr w:type="gramStart"/>
      <w:r>
        <w:t>Earthbound</w:t>
      </w:r>
      <w:proofErr w:type="gramEnd"/>
      <w:r>
        <w:t xml:space="preserve"> reference frame.</w:t>
      </w:r>
    </w:p>
    <w:p w14:paraId="5E3415AC" w14:textId="77777777" w:rsidR="00683C4A" w:rsidRDefault="00683C4A" w:rsidP="00683C4A">
      <w:pPr>
        <w:spacing w:line="240" w:lineRule="exact"/>
        <w:ind w:left="360"/>
      </w:pPr>
      <w:r>
        <w:t xml:space="preserve">For each of the </w:t>
      </w:r>
      <w:r w:rsidRPr="00704FC1">
        <w:rPr>
          <w:u w:val="single"/>
        </w:rPr>
        <w:t>other</w:t>
      </w:r>
      <w:r w:rsidR="00704FC1">
        <w:t xml:space="preserve"> fictitious “forces</w:t>
      </w:r>
      <w:r>
        <w:t>,</w:t>
      </w:r>
      <w:r w:rsidR="00704FC1">
        <w:t>”</w:t>
      </w:r>
      <w:r>
        <w:t xml:space="preserve"> carefully explain why each one </w:t>
      </w:r>
      <w:r w:rsidRPr="006650AA">
        <w:rPr>
          <w:u w:val="single"/>
        </w:rPr>
        <w:t>cannot</w:t>
      </w:r>
      <w:r>
        <w:t xml:space="preserve"> be responsible for the precession.  Draw diagrams to help make your explanations clear.</w:t>
      </w:r>
    </w:p>
    <w:p w14:paraId="0F30514A" w14:textId="77777777" w:rsidR="00683C4A" w:rsidRDefault="00683C4A" w:rsidP="00683C4A">
      <w:pPr>
        <w:spacing w:line="240" w:lineRule="exact"/>
        <w:ind w:left="360"/>
      </w:pPr>
    </w:p>
    <w:p w14:paraId="4BAB3A48" w14:textId="77777777" w:rsidR="00683C4A" w:rsidRDefault="00683C4A" w:rsidP="00683C4A">
      <w:pPr>
        <w:spacing w:line="240" w:lineRule="exact"/>
        <w:ind w:left="360"/>
      </w:pPr>
      <w:r>
        <w:t>(</w:t>
      </w:r>
      <w:r>
        <w:rPr>
          <w:i/>
        </w:rPr>
        <w:t>Hints:</w:t>
      </w:r>
      <w:r>
        <w:t xml:space="preserve">  Which “force(s)” are equal to </w:t>
      </w:r>
      <w:r w:rsidRPr="00683C4A">
        <w:rPr>
          <w:i/>
        </w:rPr>
        <w:t>zero,</w:t>
      </w:r>
      <w:r>
        <w:t xml:space="preserve"> or are </w:t>
      </w:r>
      <w:r w:rsidRPr="00683C4A">
        <w:rPr>
          <w:i/>
        </w:rPr>
        <w:t>negligibly small</w:t>
      </w:r>
      <w:r>
        <w:t xml:space="preserve"> in magnitude?  Which other “force(s),” though </w:t>
      </w:r>
      <w:r w:rsidR="00477ACA">
        <w:t>sizeable</w:t>
      </w:r>
      <w:r>
        <w:t xml:space="preserve">, </w:t>
      </w:r>
      <w:proofErr w:type="gramStart"/>
      <w:r>
        <w:t>have</w:t>
      </w:r>
      <w:proofErr w:type="gramEnd"/>
      <w:r>
        <w:t xml:space="preserve"> directions that do not adequately account for the precession?) </w:t>
      </w:r>
    </w:p>
    <w:p w14:paraId="02E7B10E" w14:textId="77777777" w:rsidR="00683C4A" w:rsidRDefault="00683C4A" w:rsidP="00683C4A">
      <w:pPr>
        <w:spacing w:line="240" w:lineRule="exact"/>
        <w:ind w:left="360"/>
      </w:pPr>
    </w:p>
    <w:p w14:paraId="0D8011D9" w14:textId="77777777" w:rsidR="00683C4A" w:rsidRDefault="00683C4A" w:rsidP="00683C4A">
      <w:pPr>
        <w:spacing w:line="240" w:lineRule="exact"/>
        <w:ind w:left="360"/>
      </w:pPr>
    </w:p>
    <w:p w14:paraId="05396850" w14:textId="77777777" w:rsidR="00683C4A" w:rsidRDefault="00683C4A" w:rsidP="00683C4A">
      <w:pPr>
        <w:spacing w:line="240" w:lineRule="exact"/>
        <w:ind w:left="360"/>
      </w:pPr>
    </w:p>
    <w:p w14:paraId="06636B34" w14:textId="77777777" w:rsidR="00683C4A" w:rsidRDefault="00683C4A" w:rsidP="00683C4A">
      <w:pPr>
        <w:spacing w:line="240" w:lineRule="exact"/>
        <w:ind w:left="360"/>
      </w:pPr>
    </w:p>
    <w:p w14:paraId="2F146ED3" w14:textId="77777777" w:rsidR="00683C4A" w:rsidRDefault="00683C4A" w:rsidP="00683C4A">
      <w:pPr>
        <w:spacing w:line="240" w:lineRule="exact"/>
        <w:ind w:left="360"/>
      </w:pPr>
    </w:p>
    <w:p w14:paraId="3DEC72B0" w14:textId="77777777" w:rsidR="00683C4A" w:rsidRDefault="00683C4A" w:rsidP="00683C4A">
      <w:pPr>
        <w:spacing w:line="240" w:lineRule="exact"/>
        <w:ind w:left="360"/>
      </w:pPr>
    </w:p>
    <w:p w14:paraId="32F8A234" w14:textId="77777777" w:rsidR="00683C4A" w:rsidRDefault="00683C4A" w:rsidP="00683C4A">
      <w:pPr>
        <w:pStyle w:val="Heading2"/>
        <w:tabs>
          <w:tab w:val="clear" w:pos="-180"/>
        </w:tabs>
        <w:ind w:left="360"/>
      </w:pPr>
      <w:r>
        <w:t>.</w:t>
      </w:r>
      <w:r>
        <w:tab/>
        <w:t>Consider in greater detail the motion of the pendulum observed from the frame of a rotating platform (from section I of the tutorial).  In particular, examine the top view diagrams below.  Each diagram illustrates a possible trajectory for the pendulum bob as observed in the platform frame.</w:t>
      </w:r>
      <w:r w:rsidR="00EC3689">
        <w:t xml:space="preserve">  </w:t>
      </w:r>
      <w:r w:rsidR="008B69B9">
        <w:br/>
      </w:r>
      <w:r w:rsidR="008B69B9">
        <w:br/>
      </w:r>
      <w:r w:rsidR="00EC3689">
        <w:t xml:space="preserve">(Recall that the pendulum is </w:t>
      </w:r>
      <w:r w:rsidR="008B69B9">
        <w:t xml:space="preserve">suspended from a point directly above the center of the platform, and that the pendulum bob is </w:t>
      </w:r>
      <w:r w:rsidR="00EC3689">
        <w:t xml:space="preserve">released </w:t>
      </w:r>
      <w:r w:rsidR="00EC3689" w:rsidRPr="00EC3689">
        <w:rPr>
          <w:u w:val="single"/>
        </w:rPr>
        <w:t>from rest</w:t>
      </w:r>
      <w:r w:rsidR="00EC3689">
        <w:t xml:space="preserve"> as observed in the </w:t>
      </w:r>
      <w:r w:rsidR="00EC3689" w:rsidRPr="00EC3689">
        <w:rPr>
          <w:u w:val="single"/>
        </w:rPr>
        <w:t>lab frame</w:t>
      </w:r>
      <w:r w:rsidR="00EC3689">
        <w:t>.)</w:t>
      </w:r>
    </w:p>
    <w:bookmarkStart w:id="0" w:name="_MON_1256627136"/>
    <w:bookmarkStart w:id="1" w:name="_MON_1256627185"/>
    <w:bookmarkStart w:id="2" w:name="_MON_1256627288"/>
    <w:bookmarkEnd w:id="0"/>
    <w:bookmarkEnd w:id="1"/>
    <w:bookmarkEnd w:id="2"/>
    <w:p w14:paraId="07737DAF" w14:textId="77777777" w:rsidR="00683C4A" w:rsidRDefault="00E56F5C" w:rsidP="00683C4A">
      <w:pPr>
        <w:ind w:left="360"/>
      </w:pPr>
      <w:r>
        <w:object w:dxaOrig="10060" w:dyaOrig="2840" w14:anchorId="0B199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450.65pt;height:128.65pt" o:ole="" fillcolor="window">
            <v:imagedata r:id="rId8" o:title=""/>
          </v:shape>
          <o:OLEObject Type="Embed" ProgID="Word.Picture.8" ShapeID="_x0000_i1052" DrawAspect="Content" ObjectID="_1294229665" r:id="rId9"/>
        </w:object>
      </w:r>
    </w:p>
    <w:p w14:paraId="74A95F6A" w14:textId="77777777" w:rsidR="00BD417E" w:rsidRDefault="00BD417E" w:rsidP="00BD417E">
      <w:pPr>
        <w:spacing w:line="240" w:lineRule="exact"/>
        <w:ind w:left="360"/>
      </w:pPr>
    </w:p>
    <w:p w14:paraId="20BE523B" w14:textId="77777777" w:rsidR="00EC3689" w:rsidRDefault="00EC3689" w:rsidP="00EC3689">
      <w:pPr>
        <w:pStyle w:val="Heading3"/>
        <w:keepNext w:val="0"/>
        <w:tabs>
          <w:tab w:val="clear" w:pos="90"/>
        </w:tabs>
        <w:ind w:left="720"/>
      </w:pPr>
      <w:r>
        <w:t xml:space="preserve">Which trajectory best </w:t>
      </w:r>
      <w:r w:rsidR="00450B13">
        <w:t>illustrates</w:t>
      </w:r>
      <w:r>
        <w:t xml:space="preserve"> the motion of the pendulum for the case in which the platform rotates </w:t>
      </w:r>
      <w:r w:rsidRPr="009F28C6">
        <w:rPr>
          <w:u w:val="single"/>
        </w:rPr>
        <w:t>counter-clockwise</w:t>
      </w:r>
      <w:r>
        <w:t xml:space="preserve"> at a constant rate (relative to the lab frame)?  Explain your reasoning, and in your explanation be sure to address the following </w:t>
      </w:r>
      <w:r w:rsidR="00303D76">
        <w:t>issues</w:t>
      </w:r>
      <w:r>
        <w:t xml:space="preserve">: </w:t>
      </w:r>
    </w:p>
    <w:p w14:paraId="40656A7D" w14:textId="77777777" w:rsidR="00683C4A" w:rsidRDefault="00683C4A" w:rsidP="00683C4A">
      <w:pPr>
        <w:pStyle w:val="bullet3"/>
      </w:pPr>
      <w:r>
        <w:sym w:font="Symbol" w:char="F0B7"/>
      </w:r>
      <w:r>
        <w:tab/>
        <w:t xml:space="preserve">In the </w:t>
      </w:r>
      <w:r w:rsidRPr="006A3942">
        <w:t>platform frame,</w:t>
      </w:r>
      <w:r>
        <w:t xml:space="preserve"> is the initial velocity of the pendulum bob equal to </w:t>
      </w:r>
      <w:r w:rsidRPr="00E97233">
        <w:rPr>
          <w:i/>
        </w:rPr>
        <w:t>zero</w:t>
      </w:r>
      <w:r w:rsidRPr="003B0944">
        <w:rPr>
          <w:i/>
        </w:rPr>
        <w:t>?</w:t>
      </w:r>
      <w:r>
        <w:t xml:space="preserve">  </w:t>
      </w:r>
    </w:p>
    <w:p w14:paraId="0DB31B13" w14:textId="77777777" w:rsidR="00683C4A" w:rsidRDefault="00683C4A" w:rsidP="00683C4A">
      <w:pPr>
        <w:pStyle w:val="bullet3"/>
      </w:pPr>
    </w:p>
    <w:p w14:paraId="2B225D54" w14:textId="77777777" w:rsidR="00683C4A" w:rsidRDefault="00683C4A" w:rsidP="00683C4A">
      <w:pPr>
        <w:pStyle w:val="bullet3"/>
      </w:pPr>
      <w:r>
        <w:sym w:font="Symbol" w:char="F0B7"/>
      </w:r>
      <w:r>
        <w:tab/>
        <w:t xml:space="preserve">In the platform frame, does the pendulum bob </w:t>
      </w:r>
      <w:r w:rsidR="00B51038">
        <w:t>pass</w:t>
      </w:r>
      <w:r>
        <w:t xml:space="preserve"> over the </w:t>
      </w:r>
      <w:r w:rsidRPr="00E97233">
        <w:rPr>
          <w:i/>
        </w:rPr>
        <w:t xml:space="preserve">exact center </w:t>
      </w:r>
      <w:r>
        <w:t xml:space="preserve">of the platform?  </w:t>
      </w:r>
    </w:p>
    <w:p w14:paraId="6063268C" w14:textId="77777777" w:rsidR="001D5976" w:rsidRDefault="001D5976" w:rsidP="00683C4A">
      <w:pPr>
        <w:pStyle w:val="bullet3"/>
      </w:pPr>
    </w:p>
    <w:p w14:paraId="56CAAA31" w14:textId="77777777" w:rsidR="00CA308A" w:rsidRDefault="00CA308A" w:rsidP="00683C4A">
      <w:pPr>
        <w:pStyle w:val="bullet3"/>
      </w:pPr>
    </w:p>
    <w:p w14:paraId="37EFF1C4" w14:textId="39D41B57" w:rsidR="00CA308A" w:rsidRDefault="00CA308A" w:rsidP="00CA308A">
      <w:pPr>
        <w:pStyle w:val="Heading3"/>
        <w:keepNext w:val="0"/>
        <w:tabs>
          <w:tab w:val="clear" w:pos="90"/>
        </w:tabs>
        <w:ind w:left="720"/>
      </w:pPr>
      <w:r>
        <w:t xml:space="preserve">How would your answer to part </w:t>
      </w:r>
      <w:proofErr w:type="gramStart"/>
      <w:r>
        <w:t>a be</w:t>
      </w:r>
      <w:proofErr w:type="gramEnd"/>
      <w:r>
        <w:t xml:space="preserve"> different if the platform were rotating </w:t>
      </w:r>
      <w:r w:rsidRPr="009F28C6">
        <w:rPr>
          <w:u w:val="single"/>
        </w:rPr>
        <w:t>clockwise</w:t>
      </w:r>
      <w:r>
        <w:t xml:space="preserve"> (rather than counter-clockwise) relative to the lab </w:t>
      </w:r>
      <w:r w:rsidR="009A1E60">
        <w:t>frame?  Explain your reasoning.</w:t>
      </w:r>
    </w:p>
    <w:p w14:paraId="0B1ACF7D" w14:textId="77777777" w:rsidR="00683C4A" w:rsidRDefault="00683C4A" w:rsidP="00683C4A">
      <w:pPr>
        <w:spacing w:line="240" w:lineRule="exact"/>
        <w:ind w:left="360"/>
      </w:pPr>
    </w:p>
    <w:p w14:paraId="1E969560" w14:textId="77777777" w:rsidR="00AA585A" w:rsidRDefault="004C7A9E" w:rsidP="00683C4A">
      <w:pPr>
        <w:pStyle w:val="Heading2"/>
        <w:pageBreakBefore/>
        <w:tabs>
          <w:tab w:val="clear" w:pos="-180"/>
        </w:tabs>
        <w:ind w:left="360"/>
      </w:pPr>
      <w:r>
        <w:rPr>
          <w:noProof/>
        </w:rPr>
        <w:lastRenderedPageBreak/>
        <w:pict w14:anchorId="6FB1A92A">
          <v:shape id="_x0000_s1035" type="#_x0000_t75" style="position:absolute;left:0;text-align:left;margin-left:316.7pt;margin-top:2.4pt;width:145.2pt;height:166.5pt;z-index:251657728;mso-wrap-distance-left:21.6pt" fillcolor="window">
            <v:imagedata r:id="rId10" o:title=""/>
            <v:textbox style="mso-next-textbox:#_x0000_s1035"/>
            <w10:wrap type="square"/>
          </v:shape>
          <o:OLEObject Type="Embed" ProgID="Word.Picture.8" ShapeID="_x0000_s1035" DrawAspect="Content" ObjectID="_1294229684" r:id="rId11"/>
        </w:pict>
      </w:r>
      <w:r w:rsidR="00AA585A">
        <w:t>.</w:t>
      </w:r>
      <w:r w:rsidR="00E43932">
        <w:tab/>
      </w:r>
      <w:r w:rsidR="000D14D5">
        <w:t>Consider ag</w:t>
      </w:r>
      <w:r w:rsidR="002B1749">
        <w:t xml:space="preserve">ain the situation from section </w:t>
      </w:r>
      <w:r w:rsidR="000D14D5">
        <w:t>I of the tutorial, in which</w:t>
      </w:r>
      <w:r>
        <w:t xml:space="preserve"> </w:t>
      </w:r>
      <w:r w:rsidR="000D14D5">
        <w:t>a (tall) sim</w:t>
      </w:r>
      <w:r>
        <w:t xml:space="preserve">ple pendulum </w:t>
      </w:r>
      <w:r w:rsidR="009901E0">
        <w:t xml:space="preserve">undergoes small-amplitude oscillations </w:t>
      </w:r>
      <w:r>
        <w:t xml:space="preserve">above a platform that rotates counter-clockwise at a constant </w:t>
      </w:r>
      <w:r w:rsidR="00967DB8">
        <w:t xml:space="preserve">angular speed </w:t>
      </w:r>
      <w:r w:rsidR="00967DB8" w:rsidRPr="00967DB8">
        <w:rPr>
          <w:rFonts w:ascii="Symbol" w:hAnsi="Symbol"/>
          <w:i/>
        </w:rPr>
        <w:t></w:t>
      </w:r>
      <w:r w:rsidR="00967DB8" w:rsidRPr="00967DB8">
        <w:rPr>
          <w:i/>
          <w:vertAlign w:val="subscript"/>
        </w:rPr>
        <w:t>o</w:t>
      </w:r>
      <w:r w:rsidRPr="00967DB8">
        <w:rPr>
          <w:i/>
        </w:rPr>
        <w:t>.</w:t>
      </w:r>
      <w:r>
        <w:t xml:space="preserve">  The motion of the pendulum is observed in a reference frame that rotates with the platform and whose origin is fixed at the</w:t>
      </w:r>
      <w:r w:rsidR="00095705">
        <w:t xml:space="preserve"> center.  (See diagram</w:t>
      </w:r>
      <w:r w:rsidR="00236C52">
        <w:t xml:space="preserve"> at right.)</w:t>
      </w:r>
    </w:p>
    <w:p w14:paraId="11ED48BD" w14:textId="77777777" w:rsidR="00E04B10" w:rsidRDefault="00E04B10" w:rsidP="004C7A9E">
      <w:pPr>
        <w:pStyle w:val="text2"/>
        <w:ind w:left="360"/>
      </w:pPr>
      <w:r>
        <w:rPr>
          <w:i/>
        </w:rPr>
        <w:t xml:space="preserve">Note: </w:t>
      </w:r>
      <w:r>
        <w:t xml:space="preserve"> As</w:t>
      </w:r>
      <w:r w:rsidR="004C7A9E">
        <w:t xml:space="preserve"> before, as</w:t>
      </w:r>
      <w:r>
        <w:t xml:space="preserve">sume that the frequency of rotation of the platform is </w:t>
      </w:r>
      <w:r>
        <w:rPr>
          <w:u w:val="single"/>
        </w:rPr>
        <w:t>much smaller than</w:t>
      </w:r>
      <w:r>
        <w:t xml:space="preserve"> the frequency of the pendulum.</w:t>
      </w:r>
    </w:p>
    <w:p w14:paraId="570C2B5D" w14:textId="77777777" w:rsidR="00E04B10" w:rsidRDefault="00D75670" w:rsidP="00E256A5">
      <w:pPr>
        <w:pStyle w:val="Heading3"/>
        <w:tabs>
          <w:tab w:val="clear" w:pos="90"/>
        </w:tabs>
        <w:ind w:left="720"/>
      </w:pPr>
      <w:r>
        <w:t xml:space="preserve">Briefly explain why </w:t>
      </w:r>
      <w:r w:rsidR="00611DAB">
        <w:t>taking</w:t>
      </w:r>
      <w:r w:rsidR="00877080">
        <w:t xml:space="preserve"> small-amplitude oscillations </w:t>
      </w:r>
      <w:r w:rsidR="00611DAB">
        <w:t>leads to</w:t>
      </w:r>
      <w:r w:rsidR="0039309A">
        <w:t xml:space="preserve"> the approximation</w:t>
      </w:r>
      <w:r w:rsidR="00D23913">
        <w:t xml:space="preserve">: </w:t>
      </w:r>
      <w:r w:rsidR="00C30435" w:rsidRPr="001F2065">
        <w:rPr>
          <w:position w:val="-10"/>
        </w:rPr>
        <w:object w:dxaOrig="260" w:dyaOrig="300" w14:anchorId="0DB39976">
          <v:shape id="_x0000_i1072" type="#_x0000_t75" style="width:13.35pt;height:15.35pt" o:ole="">
            <v:imagedata r:id="rId12" o:title=""/>
          </v:shape>
          <o:OLEObject Type="Embed" ProgID="Equation.3" ShapeID="_x0000_i1072" DrawAspect="Content" ObjectID="_1294229666" r:id="rId13"/>
        </w:object>
      </w:r>
      <w:r w:rsidR="0039309A">
        <w:sym w:font="Symbol" w:char="F040"/>
      </w:r>
      <w:r w:rsidR="00877080">
        <w:t xml:space="preserve"> 0.</w:t>
      </w:r>
      <w:r w:rsidR="00E04B10">
        <w:t xml:space="preserve">  </w:t>
      </w:r>
    </w:p>
    <w:p w14:paraId="08E86B2D" w14:textId="77777777" w:rsidR="00E04B10" w:rsidRDefault="00E04B10" w:rsidP="00E04B10"/>
    <w:p w14:paraId="57644F66" w14:textId="77777777" w:rsidR="004B3CD8" w:rsidRDefault="004B3CD8" w:rsidP="00E04B10"/>
    <w:p w14:paraId="3E46E2C8" w14:textId="77777777" w:rsidR="00D23913" w:rsidRDefault="00D23913" w:rsidP="00E04B10"/>
    <w:p w14:paraId="4076ED9F" w14:textId="77777777" w:rsidR="00B241C0" w:rsidRDefault="00B241C0" w:rsidP="00C30435">
      <w:pPr>
        <w:pStyle w:val="Heading3"/>
        <w:tabs>
          <w:tab w:val="clear" w:pos="90"/>
        </w:tabs>
        <w:spacing w:line="320" w:lineRule="exact"/>
        <w:ind w:left="720"/>
      </w:pPr>
      <w:r>
        <w:t xml:space="preserve">In terms of </w:t>
      </w:r>
      <w:r w:rsidR="00C30435" w:rsidRPr="00C30435">
        <w:rPr>
          <w:position w:val="-14"/>
        </w:rPr>
        <w:object w:dxaOrig="400" w:dyaOrig="380" w14:anchorId="3E12F83E">
          <v:shape id="_x0000_i1069" type="#_x0000_t75" style="width:20pt;height:19.35pt" o:ole="">
            <v:imagedata r:id="rId14" o:title=""/>
          </v:shape>
          <o:OLEObject Type="Embed" ProgID="Equation.3" ShapeID="_x0000_i1069" DrawAspect="Content" ObjectID="_1294229667" r:id="rId15"/>
        </w:object>
      </w:r>
      <w:r>
        <w:t xml:space="preserve">, </w:t>
      </w:r>
      <w:r>
        <w:rPr>
          <w:rFonts w:ascii="Symbol" w:hAnsi="Symbol"/>
          <w:i/>
        </w:rPr>
        <w:t></w:t>
      </w:r>
      <w:r>
        <w:rPr>
          <w:i/>
        </w:rPr>
        <w:t xml:space="preserve">, </w:t>
      </w:r>
      <w:r w:rsidRPr="006F1EDF">
        <w:rPr>
          <w:position w:val="-6"/>
        </w:rPr>
        <w:object w:dxaOrig="240" w:dyaOrig="279" w14:anchorId="78CA3B16">
          <v:shape id="_x0000_i1029" type="#_x0000_t75" style="width:12pt;height:14pt" o:ole="">
            <v:imagedata r:id="rId16" o:title=""/>
          </v:shape>
          <o:OLEObject Type="Embed" ProgID="Equation.3" ShapeID="_x0000_i1029" DrawAspect="Content" ObjectID="_1294229668" r:id="rId17"/>
        </w:object>
      </w:r>
      <w:r w:rsidRPr="0073359F">
        <w:rPr>
          <w:i/>
        </w:rPr>
        <w:t>,</w:t>
      </w:r>
      <w:r>
        <w:t xml:space="preserve"> and </w:t>
      </w:r>
      <w:r w:rsidRPr="001F2065">
        <w:rPr>
          <w:position w:val="-10"/>
        </w:rPr>
        <w:object w:dxaOrig="260" w:dyaOrig="320" w14:anchorId="0149AFA9">
          <v:shape id="_x0000_i1030" type="#_x0000_t75" style="width:13.35pt;height:16pt" o:ole="">
            <v:imagedata r:id="rId18" o:title=""/>
          </v:shape>
          <o:OLEObject Type="Embed" ProgID="Equation.3" ShapeID="_x0000_i1030" DrawAspect="Content" ObjectID="_1294229669" r:id="rId19"/>
        </w:object>
      </w:r>
      <w:r w:rsidRPr="0073359F">
        <w:rPr>
          <w:i/>
        </w:rPr>
        <w:t>,</w:t>
      </w:r>
      <w:r>
        <w:t xml:space="preserve"> determine the </w:t>
      </w:r>
      <w:r>
        <w:rPr>
          <w:i/>
        </w:rPr>
        <w:t>x</w:t>
      </w:r>
      <w:r w:rsidRPr="00A126AA">
        <w:sym w:font="Symbol" w:char="F0A2"/>
      </w:r>
      <w:r>
        <w:t xml:space="preserve">- and </w:t>
      </w:r>
      <w:r>
        <w:rPr>
          <w:i/>
        </w:rPr>
        <w:t>y</w:t>
      </w:r>
      <w:r w:rsidRPr="00A126AA">
        <w:sym w:font="Symbol" w:char="F0A2"/>
      </w:r>
      <w:r>
        <w:t xml:space="preserve">-components of the </w:t>
      </w:r>
      <w:proofErr w:type="spellStart"/>
      <w:r w:rsidR="00A23482">
        <w:t>Cor</w:t>
      </w:r>
      <w:r w:rsidR="0066641C">
        <w:t>i</w:t>
      </w:r>
      <w:r w:rsidR="00A23482">
        <w:t>olis</w:t>
      </w:r>
      <w:proofErr w:type="spellEnd"/>
      <w:r>
        <w:t xml:space="preserve"> “force” as viewed in the platform frame.  Show all work.  </w:t>
      </w:r>
    </w:p>
    <w:p w14:paraId="2D86B3DF" w14:textId="77777777" w:rsidR="00B241C0" w:rsidRDefault="00B241C0" w:rsidP="00BE3A44">
      <w:pPr>
        <w:pStyle w:val="text3"/>
        <w:ind w:left="720"/>
      </w:pPr>
      <w:r w:rsidRPr="00F92EAF">
        <w:rPr>
          <w:i/>
        </w:rPr>
        <w:t>Hint:</w:t>
      </w:r>
      <w:r>
        <w:t xml:space="preserve">  Recall that the cross product of vectors expressed in Cartesian coordinates can be calculated as a 3 </w:t>
      </w:r>
      <w:r w:rsidRPr="0065070E">
        <w:sym w:font="Symbol" w:char="F0B4"/>
      </w:r>
      <w:r>
        <w:t xml:space="preserve"> 3 determinant: </w:t>
      </w:r>
    </w:p>
    <w:p w14:paraId="23AF33F3" w14:textId="77777777" w:rsidR="00B241C0" w:rsidRPr="006A0C95" w:rsidRDefault="00C30435" w:rsidP="00B241C0">
      <w:pPr>
        <w:spacing w:line="240" w:lineRule="atLeast"/>
        <w:ind w:left="360"/>
        <w:jc w:val="center"/>
      </w:pPr>
      <w:r w:rsidRPr="00C30435">
        <w:rPr>
          <w:position w:val="-58"/>
        </w:rPr>
        <w:object w:dxaOrig="2180" w:dyaOrig="1260" w14:anchorId="02E492D5">
          <v:shape id="_x0000_i1055" type="#_x0000_t75" style="width:109.35pt;height:63.35pt" o:ole="">
            <v:imagedata r:id="rId20" o:title=""/>
          </v:shape>
          <o:OLEObject Type="Embed" ProgID="Equation.3" ShapeID="_x0000_i1055" DrawAspect="Content" ObjectID="_1294229670" r:id="rId21"/>
        </w:object>
      </w:r>
    </w:p>
    <w:p w14:paraId="1368C520" w14:textId="77777777" w:rsidR="00B241C0" w:rsidRDefault="00B241C0" w:rsidP="00B241C0"/>
    <w:p w14:paraId="355F19EB" w14:textId="77777777" w:rsidR="004B3CD8" w:rsidRDefault="004B3CD8" w:rsidP="00B241C0"/>
    <w:p w14:paraId="1C72162E" w14:textId="77777777" w:rsidR="001C0A74" w:rsidRDefault="00D46A4A" w:rsidP="00D46A4A">
      <w:pPr>
        <w:pStyle w:val="Heading3"/>
        <w:tabs>
          <w:tab w:val="clear" w:pos="90"/>
        </w:tabs>
        <w:ind w:left="720"/>
      </w:pPr>
      <w:r>
        <w:t xml:space="preserve">Use your results from part b to </w:t>
      </w:r>
      <w:r w:rsidR="00C75A7F">
        <w:t>complet</w:t>
      </w:r>
      <w:r>
        <w:t xml:space="preserve">e the </w:t>
      </w:r>
      <w:r>
        <w:rPr>
          <w:i/>
        </w:rPr>
        <w:t>x</w:t>
      </w:r>
      <w:r w:rsidRPr="00A126AA">
        <w:sym w:font="Symbol" w:char="F0A2"/>
      </w:r>
      <w:r>
        <w:t xml:space="preserve">- and </w:t>
      </w:r>
      <w:r>
        <w:rPr>
          <w:i/>
        </w:rPr>
        <w:t>y</w:t>
      </w:r>
      <w:r w:rsidRPr="00A126AA">
        <w:sym w:font="Symbol" w:char="F0A2"/>
      </w:r>
      <w:r>
        <w:t xml:space="preserve">-component equations of motion for the pendulum bob as viewed in the platform frame.  </w:t>
      </w:r>
    </w:p>
    <w:p w14:paraId="5FC992F7" w14:textId="77777777" w:rsidR="00D46A4A" w:rsidRDefault="00D76FAE" w:rsidP="001C0A74">
      <w:pPr>
        <w:pStyle w:val="Heading3"/>
        <w:numPr>
          <w:ilvl w:val="0"/>
          <w:numId w:val="0"/>
        </w:numPr>
        <w:ind w:left="720"/>
      </w:pPr>
      <w:r>
        <w:t>(</w:t>
      </w:r>
      <w:r w:rsidRPr="00D76FAE">
        <w:rPr>
          <w:i/>
        </w:rPr>
        <w:t xml:space="preserve">Note:  </w:t>
      </w:r>
      <w:r>
        <w:t xml:space="preserve">The first term on the right-hand side </w:t>
      </w:r>
      <w:r w:rsidR="001C0A74">
        <w:t xml:space="preserve">of each equation represents the </w:t>
      </w:r>
      <w:r w:rsidR="001C0A74">
        <w:rPr>
          <w:i/>
        </w:rPr>
        <w:t>x</w:t>
      </w:r>
      <w:r w:rsidR="001C0A74" w:rsidRPr="00A126AA">
        <w:sym w:font="Symbol" w:char="F0A2"/>
      </w:r>
      <w:r w:rsidR="001C0A74">
        <w:t xml:space="preserve">- or </w:t>
      </w:r>
      <w:r w:rsidR="001C0A74">
        <w:rPr>
          <w:i/>
        </w:rPr>
        <w:t>y</w:t>
      </w:r>
      <w:r w:rsidR="001C0A74" w:rsidRPr="00A126AA">
        <w:sym w:font="Symbol" w:char="F0A2"/>
      </w:r>
      <w:r w:rsidR="001C0A74">
        <w:t>-component of the tension force</w:t>
      </w:r>
      <w:r w:rsidR="003D281C">
        <w:t xml:space="preserve"> exerted on the pendulum bob</w:t>
      </w:r>
      <w:r w:rsidR="001C0A74">
        <w:t xml:space="preserve">, which plays </w:t>
      </w:r>
      <w:r w:rsidR="003D281C">
        <w:t>the role of the restoring force</w:t>
      </w:r>
      <w:r w:rsidR="001C0A74">
        <w:t>.)</w:t>
      </w:r>
      <w:r w:rsidR="00D46A4A">
        <w:t xml:space="preserve">  </w:t>
      </w:r>
    </w:p>
    <w:p w14:paraId="5317E6AB" w14:textId="77777777" w:rsidR="00D46A4A" w:rsidRDefault="00C30435" w:rsidP="00851113">
      <w:pPr>
        <w:pStyle w:val="text3"/>
        <w:spacing w:line="240" w:lineRule="atLeast"/>
        <w:ind w:left="0"/>
        <w:jc w:val="center"/>
      </w:pPr>
      <w:r>
        <w:rPr>
          <w:position w:val="-22"/>
        </w:rPr>
        <w:object w:dxaOrig="2460" w:dyaOrig="560" w14:anchorId="15E19DD8">
          <v:shape id="_x0000_i1058" type="#_x0000_t75" style="width:123.35pt;height:28pt" o:ole="">
            <v:imagedata r:id="rId22" o:title=""/>
          </v:shape>
          <o:OLEObject Type="Embed" ProgID="Equation.3" ShapeID="_x0000_i1058" DrawAspect="Content" ObjectID="_1294229671" r:id="rId23"/>
        </w:object>
      </w:r>
    </w:p>
    <w:p w14:paraId="56F91F43" w14:textId="77777777" w:rsidR="00D46A4A" w:rsidRDefault="00C30435" w:rsidP="00851113">
      <w:pPr>
        <w:pStyle w:val="text3"/>
        <w:spacing w:line="240" w:lineRule="atLeast"/>
        <w:ind w:left="0"/>
        <w:jc w:val="center"/>
      </w:pPr>
      <w:r>
        <w:rPr>
          <w:position w:val="-22"/>
        </w:rPr>
        <w:object w:dxaOrig="2460" w:dyaOrig="560" w14:anchorId="0B7129BE">
          <v:shape id="_x0000_i1061" type="#_x0000_t75" style="width:123.35pt;height:28pt" o:ole="">
            <v:imagedata r:id="rId24" o:title=""/>
          </v:shape>
          <o:OLEObject Type="Embed" ProgID="Equation.3" ShapeID="_x0000_i1061" DrawAspect="Content" ObjectID="_1294229672" r:id="rId25"/>
        </w:object>
      </w:r>
    </w:p>
    <w:p w14:paraId="2E3131D2" w14:textId="77777777" w:rsidR="00CE7D70" w:rsidRDefault="00CE7D70" w:rsidP="00CE7D70"/>
    <w:p w14:paraId="30510F05" w14:textId="77777777" w:rsidR="00EC4DF1" w:rsidRDefault="00787288" w:rsidP="00EC4DF1">
      <w:pPr>
        <w:pStyle w:val="Heading3"/>
        <w:keepNext w:val="0"/>
        <w:tabs>
          <w:tab w:val="clear" w:pos="90"/>
        </w:tabs>
        <w:ind w:left="720"/>
      </w:pPr>
      <w:r w:rsidRPr="008E3667">
        <w:rPr>
          <w:u w:val="single"/>
        </w:rPr>
        <w:t>In your own words</w:t>
      </w:r>
      <w:r w:rsidRPr="008E3667">
        <w:t>,</w:t>
      </w:r>
      <w:r>
        <w:t xml:space="preserve"> use your </w:t>
      </w:r>
      <w:r>
        <w:rPr>
          <w:i/>
        </w:rPr>
        <w:t>x</w:t>
      </w:r>
      <w:r w:rsidRPr="00A126AA">
        <w:sym w:font="Symbol" w:char="F0A2"/>
      </w:r>
      <w:r>
        <w:t xml:space="preserve">- and </w:t>
      </w:r>
      <w:r>
        <w:rPr>
          <w:i/>
        </w:rPr>
        <w:t>y</w:t>
      </w:r>
      <w:r w:rsidRPr="00A126AA">
        <w:sym w:font="Symbol" w:char="F0A2"/>
      </w:r>
      <w:r>
        <w:t xml:space="preserve">-component equations of motion from part c to explain which direction (whether </w:t>
      </w:r>
      <w:r w:rsidRPr="006423F6">
        <w:rPr>
          <w:i/>
        </w:rPr>
        <w:t>clockwise</w:t>
      </w:r>
      <w:r>
        <w:t xml:space="preserve"> or </w:t>
      </w:r>
      <w:r w:rsidRPr="006423F6">
        <w:rPr>
          <w:i/>
        </w:rPr>
        <w:t>counter-clockwise</w:t>
      </w:r>
      <w:r>
        <w:t xml:space="preserve">) the pendulum will </w:t>
      </w:r>
      <w:proofErr w:type="spellStart"/>
      <w:r>
        <w:t>precess</w:t>
      </w:r>
      <w:proofErr w:type="spellEnd"/>
      <w:r>
        <w:t xml:space="preserve">.  Be sure to use </w:t>
      </w:r>
      <w:r w:rsidRPr="008E3667">
        <w:rPr>
          <w:u w:val="single"/>
        </w:rPr>
        <w:t>each</w:t>
      </w:r>
      <w:r>
        <w:t xml:space="preserve"> component equation of motion in your explanation.  </w:t>
      </w:r>
    </w:p>
    <w:p w14:paraId="30BA0277" w14:textId="77777777" w:rsidR="00787288" w:rsidRDefault="00787288" w:rsidP="00787288">
      <w:pPr>
        <w:pStyle w:val="text3"/>
        <w:ind w:left="720"/>
      </w:pPr>
      <w:r>
        <w:t>(</w:t>
      </w:r>
      <w:r w:rsidRPr="008E3667">
        <w:rPr>
          <w:i/>
        </w:rPr>
        <w:t>Hint:</w:t>
      </w:r>
      <w:r>
        <w:t xml:space="preserve">  For example, for the </w:t>
      </w:r>
      <w:r>
        <w:rPr>
          <w:i/>
        </w:rPr>
        <w:t>x</w:t>
      </w:r>
      <w:r w:rsidRPr="00A126AA">
        <w:sym w:font="Symbol" w:char="F0A2"/>
      </w:r>
      <w:r>
        <w:t>-component equation of motion, choose an appropriate direction for the initial velocity of the pendulum bob, and explain in words how to use that equation to determine the direction of the subsequent “deflection” of the pendulum.)</w:t>
      </w:r>
    </w:p>
    <w:p w14:paraId="6AFD6C4A" w14:textId="77777777" w:rsidR="00787288" w:rsidRPr="00787288" w:rsidRDefault="00787288" w:rsidP="00787288"/>
    <w:p w14:paraId="173043A7" w14:textId="77777777" w:rsidR="00C776C4" w:rsidRDefault="00C776C4" w:rsidP="00C30435">
      <w:pPr>
        <w:pStyle w:val="Heading2"/>
        <w:pageBreakBefore/>
        <w:tabs>
          <w:tab w:val="clear" w:pos="-180"/>
        </w:tabs>
        <w:spacing w:line="280" w:lineRule="exact"/>
        <w:ind w:left="360"/>
      </w:pPr>
      <w:r>
        <w:lastRenderedPageBreak/>
        <w:t>.</w:t>
      </w:r>
      <w:r>
        <w:tab/>
      </w:r>
      <w:r w:rsidR="00FC1F67">
        <w:t>Consider the small-amplitude motion of a Foucault pendulum at</w:t>
      </w:r>
      <w:r w:rsidR="0051767E">
        <w:t xml:space="preserve"> (northern)</w:t>
      </w:r>
      <w:r w:rsidR="00FC1F67">
        <w:t xml:space="preserve"> latitude </w:t>
      </w:r>
      <w:r w:rsidR="00FC1F67" w:rsidRPr="003A5CA1">
        <w:rPr>
          <w:rFonts w:ascii="Symbol" w:hAnsi="Symbol"/>
          <w:i/>
        </w:rPr>
        <w:t></w:t>
      </w:r>
      <w:r w:rsidR="00FC1F67" w:rsidRPr="003A5CA1">
        <w:rPr>
          <w:i/>
        </w:rPr>
        <w:t>.</w:t>
      </w:r>
      <w:r w:rsidR="00FC1F67">
        <w:t xml:space="preserve">  Let </w:t>
      </w:r>
      <w:r w:rsidR="00C30435" w:rsidRPr="006F1EDF">
        <w:rPr>
          <w:position w:val="-6"/>
        </w:rPr>
        <w:object w:dxaOrig="240" w:dyaOrig="260" w14:anchorId="0F5B270B">
          <v:shape id="_x0000_i1075" type="#_x0000_t75" style="width:12pt;height:13.35pt" o:ole="">
            <v:imagedata r:id="rId26" o:title=""/>
          </v:shape>
          <o:OLEObject Type="Embed" ProgID="Equation.3" ShapeID="_x0000_i1075" DrawAspect="Content" ObjectID="_1294229673" r:id="rId27"/>
        </w:object>
      </w:r>
      <w:r w:rsidR="00FC1F67">
        <w:t xml:space="preserve"> and </w:t>
      </w:r>
      <w:r w:rsidR="00C30435" w:rsidRPr="001F2065">
        <w:rPr>
          <w:position w:val="-10"/>
        </w:rPr>
        <w:object w:dxaOrig="240" w:dyaOrig="300" w14:anchorId="36F597FE">
          <v:shape id="_x0000_i1078" type="#_x0000_t75" style="width:12pt;height:15.35pt" o:ole="">
            <v:imagedata r:id="rId28" o:title=""/>
          </v:shape>
          <o:OLEObject Type="Embed" ProgID="Equation.3" ShapeID="_x0000_i1078" DrawAspect="Content" ObjectID="_1294229674" r:id="rId29"/>
        </w:object>
      </w:r>
      <w:r w:rsidR="00FC1F67">
        <w:t xml:space="preserve"> represent the components of the velocity of the pendulum bob as measured in the </w:t>
      </w:r>
      <w:proofErr w:type="gramStart"/>
      <w:r w:rsidR="00FC1F67">
        <w:t>Earthbound</w:t>
      </w:r>
      <w:proofErr w:type="gramEnd"/>
      <w:r w:rsidR="00FC1F67">
        <w:t xml:space="preserve"> coordinate system illustrated below.  (</w:t>
      </w:r>
      <w:r w:rsidR="002A6A5C">
        <w:t xml:space="preserve">For </w:t>
      </w:r>
      <w:r w:rsidR="00F313AB">
        <w:t>small amplitudes</w:t>
      </w:r>
      <w:r w:rsidR="002A6A5C">
        <w:t xml:space="preserve"> we approximate</w:t>
      </w:r>
      <w:r w:rsidR="00F313AB">
        <w:t xml:space="preserve">: </w:t>
      </w:r>
      <w:r w:rsidR="00C30435" w:rsidRPr="001F2065">
        <w:rPr>
          <w:position w:val="-10"/>
        </w:rPr>
        <w:object w:dxaOrig="260" w:dyaOrig="300" w14:anchorId="06D4B5F1">
          <v:shape id="_x0000_i1081" type="#_x0000_t75" style="width:13.35pt;height:15.35pt" o:ole="">
            <v:imagedata r:id="rId30" o:title=""/>
          </v:shape>
          <o:OLEObject Type="Embed" ProgID="Equation.3" ShapeID="_x0000_i1081" DrawAspect="Content" ObjectID="_1294229675" r:id="rId31"/>
        </w:object>
      </w:r>
      <w:r w:rsidR="00FC1F67">
        <w:sym w:font="Symbol" w:char="F040"/>
      </w:r>
      <w:r w:rsidR="00FC1F67">
        <w:t xml:space="preserve"> 0.)</w:t>
      </w:r>
    </w:p>
    <w:p w14:paraId="31A01F62" w14:textId="77777777" w:rsidR="00692E6E" w:rsidRDefault="00974D54" w:rsidP="00692E6E">
      <w:pPr>
        <w:jc w:val="center"/>
        <w:rPr>
          <w:noProof/>
        </w:rPr>
      </w:pPr>
      <w:r>
        <w:rPr>
          <w:noProof/>
        </w:rPr>
        <w:object w:dxaOrig="7780" w:dyaOrig="3940" w14:anchorId="2954A56F">
          <v:shape id="_x0000_i1037" type="#_x0000_t75" style="width:346.65pt;height:176.65pt" o:ole="" fillcolor="window">
            <v:imagedata r:id="rId32" o:title=""/>
          </v:shape>
          <o:OLEObject Type="Embed" ProgID="Word.Picture.8" ShapeID="_x0000_i1037" DrawAspect="Content" ObjectID="_1294229676" r:id="rId33"/>
        </w:object>
      </w:r>
    </w:p>
    <w:p w14:paraId="66E0B18A" w14:textId="77777777" w:rsidR="00692E6E" w:rsidRDefault="00692E6E" w:rsidP="00692E6E">
      <w:pPr>
        <w:jc w:val="center"/>
      </w:pPr>
    </w:p>
    <w:p w14:paraId="5507EB26" w14:textId="77777777" w:rsidR="00692E6E" w:rsidRDefault="00692E6E" w:rsidP="00A86910">
      <w:pPr>
        <w:pStyle w:val="Heading3"/>
        <w:keepNext w:val="0"/>
        <w:tabs>
          <w:tab w:val="clear" w:pos="90"/>
        </w:tabs>
        <w:spacing w:line="240" w:lineRule="atLeast"/>
        <w:ind w:left="720"/>
      </w:pPr>
      <w:r>
        <w:t xml:space="preserve">Resolve the components of </w:t>
      </w:r>
      <w:r w:rsidR="00C30435">
        <w:rPr>
          <w:position w:val="-10"/>
        </w:rPr>
        <w:object w:dxaOrig="320" w:dyaOrig="320" w14:anchorId="2F5B66B9">
          <v:shape id="_x0000_i1084" type="#_x0000_t75" style="width:16pt;height:16pt" o:ole="">
            <v:imagedata r:id="rId34" o:title=""/>
          </v:shape>
          <o:OLEObject Type="Embed" ProgID="Equation.3" ShapeID="_x0000_i1084" DrawAspect="Content" ObjectID="_1294229677" r:id="rId35"/>
        </w:object>
      </w:r>
      <w:r>
        <w:t xml:space="preserve"> in terms of </w:t>
      </w:r>
      <w:r w:rsidR="00C30435" w:rsidRPr="00C30435">
        <w:rPr>
          <w:position w:val="-14"/>
        </w:rPr>
        <w:object w:dxaOrig="400" w:dyaOrig="380" w14:anchorId="6080810D">
          <v:shape id="_x0000_i1087" type="#_x0000_t75" style="width:20pt;height:19.35pt" o:ole="">
            <v:imagedata r:id="rId36" o:title=""/>
          </v:shape>
          <o:OLEObject Type="Embed" ProgID="Equation.3" ShapeID="_x0000_i1087" DrawAspect="Content" ObjectID="_1294229678" r:id="rId37"/>
        </w:object>
      </w:r>
      <w:r>
        <w:t xml:space="preserve">, </w:t>
      </w:r>
      <w:r>
        <w:rPr>
          <w:rFonts w:ascii="Symbol" w:hAnsi="Symbol"/>
          <w:i/>
        </w:rPr>
        <w:t></w:t>
      </w:r>
      <w:r>
        <w:rPr>
          <w:i/>
        </w:rPr>
        <w:t>,</w:t>
      </w:r>
      <w:r>
        <w:t xml:space="preserve"> and the primed</w:t>
      </w:r>
      <w:r w:rsidR="00A86910">
        <w:t xml:space="preserve"> unit vectors defined above.  Clearly show all work.</w:t>
      </w:r>
    </w:p>
    <w:p w14:paraId="2BD4FFDA" w14:textId="77777777" w:rsidR="00C96FE9" w:rsidRDefault="00C96FE9" w:rsidP="002D16F2"/>
    <w:p w14:paraId="25680904" w14:textId="77777777" w:rsidR="00A86910" w:rsidRDefault="00A86910" w:rsidP="00C30435">
      <w:pPr>
        <w:pStyle w:val="Heading3"/>
        <w:tabs>
          <w:tab w:val="clear" w:pos="90"/>
        </w:tabs>
        <w:spacing w:line="320" w:lineRule="exact"/>
        <w:ind w:left="720"/>
      </w:pPr>
      <w:r>
        <w:t xml:space="preserve">In terms of </w:t>
      </w:r>
      <w:r w:rsidR="00C30435" w:rsidRPr="00C30435">
        <w:rPr>
          <w:position w:val="-14"/>
        </w:rPr>
        <w:object w:dxaOrig="400" w:dyaOrig="380" w14:anchorId="3CE3B241">
          <v:shape id="_x0000_i1098" type="#_x0000_t75" style="width:20pt;height:19.35pt" o:ole="">
            <v:imagedata r:id="rId38" o:title=""/>
          </v:shape>
          <o:OLEObject Type="Embed" ProgID="Equation.3" ShapeID="_x0000_i1098" DrawAspect="Content" ObjectID="_1294229679" r:id="rId39"/>
        </w:object>
      </w:r>
      <w:r>
        <w:t xml:space="preserve">, </w:t>
      </w:r>
      <w:r>
        <w:rPr>
          <w:rFonts w:ascii="Symbol" w:hAnsi="Symbol"/>
          <w:i/>
        </w:rPr>
        <w:t></w:t>
      </w:r>
      <w:r>
        <w:rPr>
          <w:i/>
        </w:rPr>
        <w:t xml:space="preserve">, </w:t>
      </w:r>
      <w:r w:rsidR="00C30435" w:rsidRPr="006F1EDF">
        <w:rPr>
          <w:position w:val="-6"/>
        </w:rPr>
        <w:object w:dxaOrig="240" w:dyaOrig="260" w14:anchorId="063A3BFD">
          <v:shape id="_x0000_i1093" type="#_x0000_t75" style="width:12pt;height:13.35pt" o:ole="">
            <v:imagedata r:id="rId40" o:title=""/>
          </v:shape>
          <o:OLEObject Type="Embed" ProgID="Equation.3" ShapeID="_x0000_i1093" DrawAspect="Content" ObjectID="_1294229680" r:id="rId41"/>
        </w:object>
      </w:r>
      <w:r w:rsidRPr="0073359F">
        <w:rPr>
          <w:i/>
        </w:rPr>
        <w:t>,</w:t>
      </w:r>
      <w:r>
        <w:t xml:space="preserve"> and </w:t>
      </w:r>
      <w:r w:rsidR="00C30435" w:rsidRPr="001F2065">
        <w:rPr>
          <w:position w:val="-10"/>
        </w:rPr>
        <w:object w:dxaOrig="240" w:dyaOrig="300" w14:anchorId="031BFA42">
          <v:shape id="_x0000_i1096" type="#_x0000_t75" style="width:12pt;height:15.35pt" o:ole="">
            <v:imagedata r:id="rId42" o:title=""/>
          </v:shape>
          <o:OLEObject Type="Embed" ProgID="Equation.3" ShapeID="_x0000_i1096" DrawAspect="Content" ObjectID="_1294229681" r:id="rId43"/>
        </w:object>
      </w:r>
      <w:r w:rsidRPr="0073359F">
        <w:rPr>
          <w:i/>
        </w:rPr>
        <w:t>,</w:t>
      </w:r>
      <w:r>
        <w:t xml:space="preserve"> determine the </w:t>
      </w:r>
      <w:r>
        <w:rPr>
          <w:i/>
        </w:rPr>
        <w:t>x</w:t>
      </w:r>
      <w:r w:rsidRPr="00A126AA">
        <w:sym w:font="Symbol" w:char="F0A2"/>
      </w:r>
      <w:r>
        <w:t xml:space="preserve">- and </w:t>
      </w:r>
      <w:r>
        <w:rPr>
          <w:i/>
        </w:rPr>
        <w:t>y</w:t>
      </w:r>
      <w:r w:rsidRPr="00A126AA">
        <w:sym w:font="Symbol" w:char="F0A2"/>
      </w:r>
      <w:r>
        <w:t xml:space="preserve">-components of the </w:t>
      </w:r>
      <w:proofErr w:type="spellStart"/>
      <w:r w:rsidR="001B4C95">
        <w:t>Cor</w:t>
      </w:r>
      <w:r w:rsidR="0066641C">
        <w:t>i</w:t>
      </w:r>
      <w:r w:rsidR="001B4C95">
        <w:t>olis</w:t>
      </w:r>
      <w:proofErr w:type="spellEnd"/>
      <w:r w:rsidR="001B4C95">
        <w:t xml:space="preserve"> “force.”</w:t>
      </w:r>
      <w:r>
        <w:t xml:space="preserve">  Show all work.  </w:t>
      </w:r>
      <w:r w:rsidR="00B0659D">
        <w:t>(</w:t>
      </w:r>
      <w:r w:rsidR="00B0659D" w:rsidRPr="00953830">
        <w:rPr>
          <w:i/>
        </w:rPr>
        <w:t>Note:</w:t>
      </w:r>
      <w:r w:rsidR="00B0659D">
        <w:t xml:space="preserve">  See hint from part b of Problem </w:t>
      </w:r>
      <w:r w:rsidR="008A0C39">
        <w:t>3</w:t>
      </w:r>
      <w:r w:rsidR="00B0659D">
        <w:t>.)</w:t>
      </w:r>
    </w:p>
    <w:p w14:paraId="232EA87C" w14:textId="77777777" w:rsidR="00C96FE9" w:rsidRDefault="00C96FE9" w:rsidP="00A86910"/>
    <w:p w14:paraId="50026234" w14:textId="77777777" w:rsidR="00A86910" w:rsidRDefault="00A86910" w:rsidP="00A86910">
      <w:pPr>
        <w:pStyle w:val="Heading3"/>
        <w:tabs>
          <w:tab w:val="clear" w:pos="90"/>
        </w:tabs>
        <w:ind w:left="720"/>
      </w:pPr>
      <w:r>
        <w:t xml:space="preserve">Use your results from part b to </w:t>
      </w:r>
      <w:r w:rsidR="00311B67">
        <w:t>complete</w:t>
      </w:r>
      <w:r>
        <w:t xml:space="preserve"> the </w:t>
      </w:r>
      <w:r>
        <w:rPr>
          <w:i/>
        </w:rPr>
        <w:t>x</w:t>
      </w:r>
      <w:r w:rsidRPr="00A126AA">
        <w:sym w:font="Symbol" w:char="F0A2"/>
      </w:r>
      <w:r>
        <w:t xml:space="preserve">- and </w:t>
      </w:r>
      <w:r>
        <w:rPr>
          <w:i/>
        </w:rPr>
        <w:t>y</w:t>
      </w:r>
      <w:r w:rsidRPr="00A126AA">
        <w:sym w:font="Symbol" w:char="F0A2"/>
      </w:r>
      <w:r>
        <w:t xml:space="preserve">-component equations of motion for the pendulum bob as viewed in the </w:t>
      </w:r>
      <w:proofErr w:type="gramStart"/>
      <w:r w:rsidR="00C17009">
        <w:t>Earthbound</w:t>
      </w:r>
      <w:proofErr w:type="gramEnd"/>
      <w:r>
        <w:t xml:space="preserve"> frame.    </w:t>
      </w:r>
    </w:p>
    <w:p w14:paraId="067E57D6" w14:textId="77777777" w:rsidR="00A86910" w:rsidRDefault="00A86910" w:rsidP="00D45455">
      <w:pPr>
        <w:pStyle w:val="text3"/>
        <w:spacing w:line="240" w:lineRule="atLeast"/>
        <w:ind w:left="0"/>
        <w:jc w:val="center"/>
      </w:pPr>
      <w:r>
        <w:rPr>
          <w:position w:val="-22"/>
        </w:rPr>
        <w:object w:dxaOrig="2640" w:dyaOrig="580" w14:anchorId="635C62EF">
          <v:shape id="_x0000_i1043" type="#_x0000_t75" style="width:132pt;height:29.35pt" o:ole="">
            <v:imagedata r:id="rId44" o:title=""/>
          </v:shape>
          <o:OLEObject Type="Embed" ProgID="Equation.3" ShapeID="_x0000_i1043" DrawAspect="Content" ObjectID="_1294229682" r:id="rId45"/>
        </w:object>
      </w:r>
    </w:p>
    <w:p w14:paraId="37FC5248" w14:textId="77777777" w:rsidR="00A86910" w:rsidRDefault="00A86910" w:rsidP="00D45455">
      <w:pPr>
        <w:pStyle w:val="text3"/>
        <w:spacing w:line="240" w:lineRule="atLeast"/>
        <w:ind w:left="0"/>
        <w:jc w:val="center"/>
      </w:pPr>
      <w:r>
        <w:rPr>
          <w:position w:val="-22"/>
        </w:rPr>
        <w:object w:dxaOrig="2659" w:dyaOrig="580" w14:anchorId="6A4C4410">
          <v:shape id="_x0000_i1044" type="#_x0000_t75" style="width:132.65pt;height:29.35pt" o:ole="">
            <v:imagedata r:id="rId46" o:title=""/>
          </v:shape>
          <o:OLEObject Type="Embed" ProgID="Equation.3" ShapeID="_x0000_i1044" DrawAspect="Content" ObjectID="_1294229683" r:id="rId47"/>
        </w:object>
      </w:r>
    </w:p>
    <w:p w14:paraId="60A4812D" w14:textId="77777777" w:rsidR="001B4C95" w:rsidRDefault="001B4C95" w:rsidP="001B4C95">
      <w:pPr>
        <w:pStyle w:val="Heading3"/>
        <w:keepNext w:val="0"/>
        <w:tabs>
          <w:tab w:val="clear" w:pos="90"/>
        </w:tabs>
        <w:ind w:left="720"/>
      </w:pPr>
      <w:bookmarkStart w:id="3" w:name="_GoBack"/>
      <w:bookmarkEnd w:id="3"/>
      <w:r w:rsidRPr="008E3667">
        <w:rPr>
          <w:u w:val="single"/>
        </w:rPr>
        <w:t>In words</w:t>
      </w:r>
      <w:r w:rsidRPr="008E3667">
        <w:t>,</w:t>
      </w:r>
      <w:r>
        <w:t xml:space="preserve"> use the </w:t>
      </w:r>
      <w:r>
        <w:rPr>
          <w:i/>
        </w:rPr>
        <w:t>x</w:t>
      </w:r>
      <w:r w:rsidRPr="00A126AA">
        <w:sym w:font="Symbol" w:char="F0A2"/>
      </w:r>
      <w:r>
        <w:t xml:space="preserve">- and </w:t>
      </w:r>
      <w:r>
        <w:rPr>
          <w:i/>
        </w:rPr>
        <w:t>y</w:t>
      </w:r>
      <w:r w:rsidRPr="00A126AA">
        <w:sym w:font="Symbol" w:char="F0A2"/>
      </w:r>
      <w:r>
        <w:t xml:space="preserve">-component equations of motion to explain which direction (whether </w:t>
      </w:r>
      <w:r w:rsidRPr="006423F6">
        <w:rPr>
          <w:i/>
        </w:rPr>
        <w:t>clockwise</w:t>
      </w:r>
      <w:r>
        <w:t xml:space="preserve"> or </w:t>
      </w:r>
      <w:r w:rsidRPr="006423F6">
        <w:rPr>
          <w:i/>
        </w:rPr>
        <w:t>counter-clockwise</w:t>
      </w:r>
      <w:r>
        <w:t xml:space="preserve">) a pendulum will </w:t>
      </w:r>
      <w:proofErr w:type="spellStart"/>
      <w:r>
        <w:t>precess</w:t>
      </w:r>
      <w:proofErr w:type="spellEnd"/>
      <w:r>
        <w:t xml:space="preserve"> if it were located in the northern hemisphere (</w:t>
      </w:r>
      <w:r>
        <w:rPr>
          <w:rFonts w:ascii="Symbol" w:hAnsi="Symbol"/>
          <w:i/>
        </w:rPr>
        <w:t></w:t>
      </w:r>
      <w:r>
        <w:t xml:space="preserve"> &gt; 0).  Be sure to use </w:t>
      </w:r>
      <w:r w:rsidRPr="008E3667">
        <w:rPr>
          <w:u w:val="single"/>
        </w:rPr>
        <w:t>each</w:t>
      </w:r>
      <w:r>
        <w:t xml:space="preserve"> component equation of motion in your explanation.  </w:t>
      </w:r>
    </w:p>
    <w:p w14:paraId="21FC96FB" w14:textId="77777777" w:rsidR="001B4C95" w:rsidRDefault="001B4C95" w:rsidP="001B4C95">
      <w:pPr>
        <w:pStyle w:val="Heading3"/>
        <w:keepNext w:val="0"/>
        <w:tabs>
          <w:tab w:val="clear" w:pos="90"/>
        </w:tabs>
        <w:ind w:left="720"/>
      </w:pPr>
      <w:r>
        <w:t>Repeat part d, except consider now a pendulum located in the southern hemisphere (</w:t>
      </w:r>
      <w:r>
        <w:rPr>
          <w:rFonts w:ascii="Symbol" w:hAnsi="Symbol"/>
          <w:i/>
        </w:rPr>
        <w:t></w:t>
      </w:r>
      <w:r>
        <w:t xml:space="preserve"> &lt; 0).    </w:t>
      </w:r>
    </w:p>
    <w:p w14:paraId="7238E9C8" w14:textId="77777777" w:rsidR="005A415E" w:rsidRDefault="005A415E" w:rsidP="00141464">
      <w:pPr>
        <w:pStyle w:val="Heading3"/>
        <w:keepNext w:val="0"/>
        <w:tabs>
          <w:tab w:val="clear" w:pos="90"/>
        </w:tabs>
        <w:ind w:left="720"/>
      </w:pPr>
      <w:r>
        <w:t xml:space="preserve">Compare and contrast your component equations from part c of this problem to those from part c of Problem </w:t>
      </w:r>
      <w:r w:rsidR="008A0C39">
        <w:t>3</w:t>
      </w:r>
      <w:r>
        <w:t>.  In particular:</w:t>
      </w:r>
    </w:p>
    <w:p w14:paraId="0C6D8C41" w14:textId="77777777" w:rsidR="005A415E" w:rsidRDefault="005A415E" w:rsidP="005A415E">
      <w:pPr>
        <w:pStyle w:val="Heading4"/>
        <w:tabs>
          <w:tab w:val="clear" w:pos="0"/>
          <w:tab w:val="num" w:pos="360"/>
        </w:tabs>
        <w:ind w:left="1080"/>
      </w:pPr>
      <w:r>
        <w:t xml:space="preserve">How </w:t>
      </w:r>
      <w:r w:rsidR="0037762E">
        <w:t>does the value of</w:t>
      </w:r>
      <w:r>
        <w:t xml:space="preserve"> </w:t>
      </w:r>
      <w:r w:rsidRPr="0071405C">
        <w:rPr>
          <w:rFonts w:ascii="Symbol" w:hAnsi="Symbol"/>
          <w:i/>
        </w:rPr>
        <w:t></w:t>
      </w:r>
      <w:r>
        <w:t xml:space="preserve"> affect the </w:t>
      </w:r>
      <w:r w:rsidR="0037762E">
        <w:rPr>
          <w:i/>
        </w:rPr>
        <w:t>x</w:t>
      </w:r>
      <w:r w:rsidR="0037762E" w:rsidRPr="00A126AA">
        <w:sym w:font="Symbol" w:char="F0A2"/>
      </w:r>
      <w:r w:rsidR="0037762E">
        <w:t xml:space="preserve">- and </w:t>
      </w:r>
      <w:r w:rsidR="0037762E">
        <w:rPr>
          <w:i/>
        </w:rPr>
        <w:t>y</w:t>
      </w:r>
      <w:r w:rsidR="0037762E" w:rsidRPr="00A126AA">
        <w:sym w:font="Symbol" w:char="F0A2"/>
      </w:r>
      <w:r w:rsidR="0037762E">
        <w:t>-components of the net force on the pendulum?</w:t>
      </w:r>
    </w:p>
    <w:p w14:paraId="61AA50FC" w14:textId="77777777" w:rsidR="00DA412F" w:rsidRDefault="0047425C" w:rsidP="0047425C">
      <w:pPr>
        <w:pStyle w:val="Heading4"/>
        <w:tabs>
          <w:tab w:val="clear" w:pos="0"/>
          <w:tab w:val="num" w:pos="360"/>
        </w:tabs>
        <w:ind w:left="1080"/>
      </w:pPr>
      <w:r>
        <w:t>A</w:t>
      </w:r>
      <w:r w:rsidR="00050E6E">
        <w:t xml:space="preserve"> Foucault pendulum at </w:t>
      </w:r>
      <w:r>
        <w:t>the North Pole would require 24 hours (2</w:t>
      </w:r>
      <w:r w:rsidRPr="00893F67">
        <w:rPr>
          <w:rFonts w:ascii="Symbol" w:hAnsi="Symbol"/>
          <w:i/>
        </w:rPr>
        <w:t></w:t>
      </w:r>
      <w:r>
        <w:t>/</w:t>
      </w:r>
      <w:r w:rsidRPr="00893F67">
        <w:rPr>
          <w:rFonts w:ascii="Symbol" w:hAnsi="Symbol"/>
          <w:i/>
        </w:rPr>
        <w:t></w:t>
      </w:r>
      <w:r w:rsidRPr="00893F67">
        <w:rPr>
          <w:vertAlign w:val="subscript"/>
        </w:rPr>
        <w:t>E</w:t>
      </w:r>
      <w:r>
        <w:t xml:space="preserve">) to </w:t>
      </w:r>
      <w:proofErr w:type="spellStart"/>
      <w:r>
        <w:t>precess</w:t>
      </w:r>
      <w:proofErr w:type="spellEnd"/>
      <w:r>
        <w:t>.  How many hours would be required for a Foucault pend</w:t>
      </w:r>
      <w:r w:rsidR="005738FC">
        <w:t xml:space="preserve">ulum </w:t>
      </w:r>
      <w:r w:rsidR="005738FC" w:rsidRPr="005738FC">
        <w:rPr>
          <w:u w:val="single"/>
        </w:rPr>
        <w:t xml:space="preserve">at your </w:t>
      </w:r>
      <w:r w:rsidRPr="005738FC">
        <w:rPr>
          <w:u w:val="single"/>
        </w:rPr>
        <w:t>latitude</w:t>
      </w:r>
      <w:r>
        <w:t xml:space="preserve">?  Explain </w:t>
      </w:r>
      <w:r w:rsidR="00F228BF">
        <w:t xml:space="preserve">how you can tell from inspecting </w:t>
      </w:r>
      <w:r w:rsidR="004A08E5">
        <w:t xml:space="preserve">and comparing both sets of </w:t>
      </w:r>
      <w:r w:rsidR="00F228BF">
        <w:t xml:space="preserve">equations of motion.  </w:t>
      </w:r>
      <w:r>
        <w:t xml:space="preserve"> </w:t>
      </w:r>
    </w:p>
    <w:p w14:paraId="5DF1B64D" w14:textId="77777777" w:rsidR="00881D82" w:rsidRDefault="00881D82" w:rsidP="00881D82">
      <w:pPr>
        <w:pStyle w:val="Heading2"/>
        <w:pageBreakBefore/>
        <w:tabs>
          <w:tab w:val="clear" w:pos="-180"/>
        </w:tabs>
        <w:ind w:left="360"/>
      </w:pPr>
      <w:r>
        <w:lastRenderedPageBreak/>
        <w:t>.</w:t>
      </w:r>
      <w:r>
        <w:tab/>
      </w:r>
      <w:r w:rsidR="00683C4A">
        <w:t>At</w:t>
      </w:r>
      <w:r w:rsidR="00B551A2">
        <w:t xml:space="preserve"> which location(s) on Earth, if any, would a Foucault pendulum of length </w:t>
      </w:r>
      <w:r w:rsidR="00B551A2">
        <w:rPr>
          <w:i/>
        </w:rPr>
        <w:t>L</w:t>
      </w:r>
      <w:r w:rsidR="00B551A2">
        <w:t xml:space="preserve"> </w:t>
      </w:r>
      <w:proofErr w:type="spellStart"/>
      <w:r w:rsidR="00B551A2">
        <w:t>precess</w:t>
      </w:r>
      <w:proofErr w:type="spellEnd"/>
      <w:r w:rsidR="00B551A2">
        <w:t>:</w:t>
      </w:r>
    </w:p>
    <w:p w14:paraId="1CEB9140" w14:textId="77777777" w:rsidR="007B684B" w:rsidRDefault="00BA4422">
      <w:pPr>
        <w:spacing w:line="240" w:lineRule="exact"/>
        <w:ind w:left="720" w:hanging="360"/>
      </w:pPr>
      <w:r>
        <w:t>a.</w:t>
      </w:r>
      <w:r w:rsidR="007B684B">
        <w:t> </w:t>
      </w:r>
      <w:r w:rsidR="007B684B">
        <w:tab/>
      </w:r>
      <w:proofErr w:type="gramStart"/>
      <w:r w:rsidR="007B684B">
        <w:t>clockwise</w:t>
      </w:r>
      <w:proofErr w:type="gramEnd"/>
      <w:r w:rsidR="007B684B">
        <w:t xml:space="preserve"> at a maximum possible rate?  </w:t>
      </w:r>
    </w:p>
    <w:p w14:paraId="142FFF99" w14:textId="77777777" w:rsidR="007B684B" w:rsidRDefault="007B684B">
      <w:pPr>
        <w:spacing w:line="240" w:lineRule="exact"/>
        <w:ind w:left="720" w:hanging="360"/>
      </w:pPr>
    </w:p>
    <w:p w14:paraId="106D3EAB" w14:textId="77777777" w:rsidR="007B684B" w:rsidRDefault="00BA4422">
      <w:pPr>
        <w:spacing w:line="240" w:lineRule="exact"/>
        <w:ind w:left="720" w:hanging="360"/>
      </w:pPr>
      <w:r>
        <w:t>b.</w:t>
      </w:r>
      <w:r w:rsidR="007B684B">
        <w:tab/>
      </w:r>
      <w:proofErr w:type="gramStart"/>
      <w:r w:rsidR="007B684B">
        <w:t>counter</w:t>
      </w:r>
      <w:proofErr w:type="gramEnd"/>
      <w:r w:rsidR="007B684B">
        <w:t xml:space="preserve">-clockwise at a maximum possible rate?  </w:t>
      </w:r>
    </w:p>
    <w:p w14:paraId="4A09CE6F" w14:textId="77777777" w:rsidR="007B684B" w:rsidRDefault="007B684B">
      <w:pPr>
        <w:spacing w:line="240" w:lineRule="exact"/>
        <w:ind w:left="720" w:hanging="360"/>
      </w:pPr>
    </w:p>
    <w:p w14:paraId="75414785" w14:textId="77777777" w:rsidR="007B684B" w:rsidRDefault="00BA4422">
      <w:pPr>
        <w:spacing w:line="240" w:lineRule="exact"/>
        <w:ind w:left="720" w:hanging="360"/>
      </w:pPr>
      <w:r>
        <w:t>c.</w:t>
      </w:r>
      <w:r w:rsidR="007B684B">
        <w:t xml:space="preserve"> </w:t>
      </w:r>
      <w:r w:rsidR="007B684B">
        <w:tab/>
      </w:r>
      <w:proofErr w:type="gramStart"/>
      <w:r w:rsidR="007B684B">
        <w:t>not</w:t>
      </w:r>
      <w:proofErr w:type="gramEnd"/>
      <w:r w:rsidR="007B684B">
        <w:t xml:space="preserve"> at all?  </w:t>
      </w:r>
    </w:p>
    <w:p w14:paraId="6461B94B" w14:textId="77777777" w:rsidR="007B684B" w:rsidRDefault="007B684B">
      <w:pPr>
        <w:spacing w:line="240" w:lineRule="exact"/>
        <w:ind w:left="360" w:hanging="360"/>
      </w:pPr>
    </w:p>
    <w:p w14:paraId="140E5561" w14:textId="77777777" w:rsidR="007B684B" w:rsidRDefault="00BA4422">
      <w:pPr>
        <w:spacing w:line="240" w:lineRule="exact"/>
        <w:ind w:left="720" w:hanging="360"/>
      </w:pPr>
      <w:r>
        <w:t>d.</w:t>
      </w:r>
      <w:r w:rsidR="007B684B">
        <w:t> </w:t>
      </w:r>
      <w:r w:rsidR="007B684B">
        <w:tab/>
      </w:r>
      <w:proofErr w:type="gramStart"/>
      <w:r w:rsidR="007B684B">
        <w:t>with</w:t>
      </w:r>
      <w:proofErr w:type="gramEnd"/>
      <w:r w:rsidR="007B684B">
        <w:t xml:space="preserve"> a precession rate half as large as what it would have </w:t>
      </w:r>
      <w:r w:rsidR="005807D0">
        <w:t xml:space="preserve">at your </w:t>
      </w:r>
      <w:r w:rsidR="00620CD6">
        <w:t xml:space="preserve">geographic </w:t>
      </w:r>
      <w:r w:rsidR="005807D0">
        <w:t>location</w:t>
      </w:r>
      <w:r w:rsidR="007B684B">
        <w:t xml:space="preserve">? </w:t>
      </w:r>
    </w:p>
    <w:p w14:paraId="04EE29A2" w14:textId="77777777" w:rsidR="007B684B" w:rsidRDefault="007B684B" w:rsidP="005807D0">
      <w:pPr>
        <w:tabs>
          <w:tab w:val="left" w:pos="8580"/>
        </w:tabs>
        <w:spacing w:line="240" w:lineRule="exact"/>
        <w:ind w:left="720" w:hanging="360"/>
      </w:pPr>
    </w:p>
    <w:p w14:paraId="3FBFD297" w14:textId="77777777" w:rsidR="007B684B" w:rsidRDefault="00BA4422">
      <w:pPr>
        <w:spacing w:line="240" w:lineRule="exact"/>
        <w:ind w:left="720" w:hanging="360"/>
      </w:pPr>
      <w:r>
        <w:t>e.</w:t>
      </w:r>
      <w:r w:rsidR="007B684B">
        <w:t xml:space="preserve"> </w:t>
      </w:r>
      <w:r w:rsidR="007B684B">
        <w:tab/>
      </w:r>
      <w:proofErr w:type="gramStart"/>
      <w:r w:rsidR="007B684B">
        <w:t>with</w:t>
      </w:r>
      <w:proofErr w:type="gramEnd"/>
      <w:r w:rsidR="007B684B">
        <w:t xml:space="preserve"> a precession rate twice as large as what it would have </w:t>
      </w:r>
      <w:r w:rsidR="005807D0">
        <w:t xml:space="preserve">at your </w:t>
      </w:r>
      <w:r w:rsidR="00620CD6">
        <w:t xml:space="preserve">geographic </w:t>
      </w:r>
      <w:r w:rsidR="005807D0">
        <w:t>location</w:t>
      </w:r>
      <w:r w:rsidR="007B684B">
        <w:t xml:space="preserve">?  </w:t>
      </w:r>
    </w:p>
    <w:p w14:paraId="3CFEC12C" w14:textId="77777777" w:rsidR="007B684B" w:rsidRDefault="007B684B" w:rsidP="00AA585A">
      <w:pPr>
        <w:spacing w:line="240" w:lineRule="exact"/>
      </w:pPr>
    </w:p>
    <w:p w14:paraId="1445986B" w14:textId="77777777" w:rsidR="00124518" w:rsidRDefault="00124518" w:rsidP="00AA585A">
      <w:pPr>
        <w:spacing w:line="240" w:lineRule="exact"/>
      </w:pPr>
    </w:p>
    <w:p w14:paraId="4CF4F5C5" w14:textId="77777777" w:rsidR="007B684B" w:rsidRDefault="007B684B">
      <w:pPr>
        <w:spacing w:line="240" w:lineRule="exact"/>
        <w:ind w:left="720" w:hanging="360"/>
      </w:pPr>
      <w:r>
        <w:t>Explain your reasoning in each case.</w:t>
      </w:r>
    </w:p>
    <w:p w14:paraId="6C85698B" w14:textId="77777777" w:rsidR="007B684B" w:rsidRDefault="007B684B">
      <w:pPr>
        <w:spacing w:line="240" w:lineRule="exact"/>
        <w:ind w:left="360" w:hanging="360"/>
      </w:pPr>
    </w:p>
    <w:p w14:paraId="552EF7AD" w14:textId="77777777" w:rsidR="007B684B" w:rsidRDefault="007B684B">
      <w:pPr>
        <w:spacing w:line="240" w:lineRule="exact"/>
        <w:ind w:left="360" w:hanging="360"/>
      </w:pPr>
    </w:p>
    <w:p w14:paraId="05E07D32" w14:textId="77777777" w:rsidR="00636BD6" w:rsidRDefault="00636BD6">
      <w:pPr>
        <w:spacing w:line="240" w:lineRule="exact"/>
        <w:ind w:left="360" w:hanging="360"/>
      </w:pPr>
    </w:p>
    <w:p w14:paraId="102F965F" w14:textId="77777777" w:rsidR="00636BD6" w:rsidRDefault="00636BD6">
      <w:pPr>
        <w:spacing w:line="240" w:lineRule="exact"/>
        <w:ind w:left="360" w:hanging="360"/>
      </w:pPr>
    </w:p>
    <w:p w14:paraId="0CA87EA0" w14:textId="77777777" w:rsidR="001C7FA2" w:rsidRDefault="001C7FA2">
      <w:pPr>
        <w:spacing w:line="240" w:lineRule="exact"/>
        <w:ind w:left="360" w:hanging="360"/>
      </w:pPr>
    </w:p>
    <w:p w14:paraId="370E77DF" w14:textId="77777777" w:rsidR="007B684B" w:rsidRDefault="007B684B"/>
    <w:p w14:paraId="4119853F" w14:textId="77777777" w:rsidR="007B684B" w:rsidRDefault="007B684B">
      <w:pPr>
        <w:pStyle w:val="BodyTextIndent"/>
        <w:tabs>
          <w:tab w:val="left" w:pos="360"/>
          <w:tab w:val="left" w:pos="720"/>
          <w:tab w:val="left" w:pos="1080"/>
        </w:tabs>
        <w:spacing w:line="240" w:lineRule="exact"/>
        <w:ind w:left="720" w:hanging="360"/>
      </w:pPr>
    </w:p>
    <w:sectPr w:rsidR="007B684B" w:rsidSect="0006692F">
      <w:headerReference w:type="even" r:id="rId48"/>
      <w:headerReference w:type="default" r:id="rId49"/>
      <w:footerReference w:type="even" r:id="rId50"/>
      <w:footerReference w:type="default" r:id="rId51"/>
      <w:headerReference w:type="first" r:id="rId52"/>
      <w:footerReference w:type="first" r:id="rId53"/>
      <w:type w:val="oddPage"/>
      <w:pgSz w:w="12240" w:h="15840"/>
      <w:pgMar w:top="-1440" w:right="1080" w:bottom="1152"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4DA08D6B" w14:textId="77777777" w:rsidR="00722141" w:rsidRDefault="00722141">
      <w:r>
        <w:separator/>
      </w:r>
    </w:p>
  </w:endnote>
  <w:endnote w:type="continuationSeparator" w:id="0">
    <w:p w14:paraId="6BC74D62" w14:textId="77777777" w:rsidR="00722141" w:rsidRDefault="007221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Tekton Oblique">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8400D0" w14:textId="05453F7C" w:rsidR="007B684B" w:rsidRDefault="00E30583" w:rsidP="00B13D66">
    <w:pPr>
      <w:pStyle w:val="Footer"/>
      <w:tabs>
        <w:tab w:val="clear" w:pos="8640"/>
        <w:tab w:val="right" w:pos="9360"/>
      </w:tabs>
    </w:pPr>
    <w:r>
      <w:t>©</w:t>
    </w:r>
    <w:r w:rsidR="0006692F">
      <w:t>2013</w:t>
    </w:r>
    <w:r w:rsidR="007B684B">
      <w:t xml:space="preserve"> Physics Department, Grand Valley State University, Allendale, MI.  </w:t>
    </w:r>
    <w:r w:rsidR="00B13D66">
      <w:tab/>
    </w:r>
    <w:r w:rsidR="00B13D66">
      <w:rPr>
        <w:rStyle w:val="PageNumber"/>
      </w:rPr>
      <w:fldChar w:fldCharType="begin"/>
    </w:r>
    <w:r w:rsidR="00B13D66">
      <w:rPr>
        <w:rStyle w:val="PageNumber"/>
      </w:rPr>
      <w:instrText xml:space="preserve"> PAGE </w:instrText>
    </w:r>
    <w:r w:rsidR="00B13D66">
      <w:rPr>
        <w:rStyle w:val="PageNumber"/>
      </w:rPr>
      <w:fldChar w:fldCharType="separate"/>
    </w:r>
    <w:r w:rsidR="00C30435">
      <w:rPr>
        <w:rStyle w:val="PageNumber"/>
        <w:noProof/>
      </w:rPr>
      <w:t>4</w:t>
    </w:r>
    <w:r w:rsidR="00B13D66">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F011F9" w14:textId="7D4B9EFF" w:rsidR="00881D82" w:rsidRPr="00B13D66" w:rsidRDefault="00B13D66" w:rsidP="00B13D66">
    <w:pPr>
      <w:pStyle w:val="Footer"/>
      <w:tabs>
        <w:tab w:val="clear" w:pos="8640"/>
        <w:tab w:val="right" w:pos="9360"/>
      </w:tabs>
    </w:pPr>
    <w:r>
      <w:t>©</w:t>
    </w:r>
    <w:r w:rsidR="0006692F">
      <w:t>2013</w:t>
    </w:r>
    <w:r>
      <w:t xml:space="preserve"> Physics Department, Grand Valley State University, Allendale, MI.  </w:t>
    </w:r>
    <w:r>
      <w:tab/>
    </w:r>
    <w:r>
      <w:rPr>
        <w:rStyle w:val="PageNumber"/>
      </w:rPr>
      <w:fldChar w:fldCharType="begin"/>
    </w:r>
    <w:r>
      <w:rPr>
        <w:rStyle w:val="PageNumber"/>
      </w:rPr>
      <w:instrText xml:space="preserve"> PAGE </w:instrText>
    </w:r>
    <w:r>
      <w:rPr>
        <w:rStyle w:val="PageNumber"/>
      </w:rPr>
      <w:fldChar w:fldCharType="separate"/>
    </w:r>
    <w:r w:rsidR="00C30435">
      <w:rPr>
        <w:rStyle w:val="PageNumber"/>
        <w:noProof/>
      </w:rPr>
      <w:t>3</w:t>
    </w:r>
    <w:r>
      <w:rPr>
        <w:rStyle w:val="PageNumber"/>
      </w:rPr>
      <w:fldChar w:fldCharType="end"/>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1BC334" w14:textId="56C013D7" w:rsidR="007B684B" w:rsidRDefault="00C05F69">
    <w:pPr>
      <w:pStyle w:val="Footer"/>
    </w:pPr>
    <w:r>
      <w:t>©</w:t>
    </w:r>
    <w:r w:rsidR="0006692F">
      <w:t>2013</w:t>
    </w:r>
    <w:r w:rsidR="007B684B">
      <w:t xml:space="preserve"> Physics Department, Grand Valley State University, Allendale, MI.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0ADC1779" w14:textId="77777777" w:rsidR="00722141" w:rsidRDefault="00722141">
      <w:r>
        <w:separator/>
      </w:r>
    </w:p>
  </w:footnote>
  <w:footnote w:type="continuationSeparator" w:id="0">
    <w:p w14:paraId="337BDDBC" w14:textId="77777777" w:rsidR="00722141" w:rsidRDefault="0072214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7FBF7" w14:textId="77777777" w:rsidR="007B684B" w:rsidRDefault="007B684B">
    <w:pPr>
      <w:pStyle w:val="Header"/>
      <w:tabs>
        <w:tab w:val="clear" w:pos="4320"/>
        <w:tab w:val="clear" w:pos="5760"/>
        <w:tab w:val="clear" w:pos="6480"/>
        <w:tab w:val="clear" w:pos="8640"/>
        <w:tab w:val="center" w:pos="4680"/>
        <w:tab w:val="left" w:pos="6120"/>
        <w:tab w:val="left" w:pos="6660"/>
      </w:tabs>
      <w:rPr>
        <w:sz w:val="22"/>
      </w:rPr>
    </w:pPr>
    <w:r>
      <w:rPr>
        <w:b/>
        <w:bCs/>
        <w:i/>
        <w:iCs/>
        <w:sz w:val="22"/>
      </w:rPr>
      <w:t>Homework:  Accelerating reference frames</w:t>
    </w:r>
    <w:r w:rsidR="00C436F5">
      <w:rPr>
        <w:b/>
        <w:bCs/>
        <w:i/>
        <w:iCs/>
        <w:sz w:val="22"/>
      </w:rPr>
      <w:t>:  The Foucault pendulum</w:t>
    </w:r>
    <w:r>
      <w:rPr>
        <w:sz w:val="22"/>
      </w:rPr>
      <w:tab/>
    </w:r>
    <w:r>
      <w:rPr>
        <w:sz w:val="22"/>
      </w:rPr>
      <w:tab/>
    </w:r>
  </w:p>
  <w:p w14:paraId="6D0A0034" w14:textId="77777777" w:rsidR="007B684B" w:rsidRDefault="007B684B">
    <w:pPr>
      <w:pStyle w:val="Header"/>
      <w:tabs>
        <w:tab w:val="clear" w:pos="6480"/>
        <w:tab w:val="left" w:pos="6660"/>
        <w:tab w:val="left" w:pos="7920"/>
      </w:tabs>
    </w:pPr>
    <w:r>
      <w:rPr>
        <w:sz w:val="22"/>
      </w:rPr>
      <w:tab/>
    </w:r>
    <w:r>
      <w:rPr>
        <w:sz w:val="22"/>
      </w:rPr>
      <w:tab/>
    </w:r>
    <w:r>
      <w:rPr>
        <w:sz w:val="22"/>
      </w:rPr>
      <w:tab/>
    </w:r>
    <w:r>
      <w:rPr>
        <w:sz w:val="22"/>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BF5A0" w14:textId="77777777" w:rsidR="00881D82" w:rsidRDefault="00881D82" w:rsidP="00881D82">
    <w:pPr>
      <w:pStyle w:val="Header"/>
      <w:tabs>
        <w:tab w:val="clear" w:pos="4320"/>
        <w:tab w:val="clear" w:pos="5760"/>
        <w:tab w:val="clear" w:pos="6480"/>
        <w:tab w:val="clear" w:pos="8640"/>
        <w:tab w:val="center" w:pos="4680"/>
        <w:tab w:val="left" w:pos="6120"/>
        <w:tab w:val="left" w:pos="6660"/>
      </w:tabs>
      <w:rPr>
        <w:sz w:val="22"/>
      </w:rPr>
    </w:pPr>
    <w:r>
      <w:rPr>
        <w:b/>
        <w:bCs/>
        <w:i/>
        <w:iCs/>
        <w:sz w:val="22"/>
      </w:rPr>
      <w:t>Homework:  Accelerating reference frames:  The Foucault pendulum</w:t>
    </w:r>
    <w:r>
      <w:rPr>
        <w:sz w:val="22"/>
      </w:rPr>
      <w:tab/>
    </w:r>
    <w:r>
      <w:rPr>
        <w:sz w:val="22"/>
      </w:rPr>
      <w:tab/>
    </w:r>
  </w:p>
  <w:p w14:paraId="655AB8DD" w14:textId="77777777" w:rsidR="00881D82" w:rsidRDefault="00881D82" w:rsidP="00881D82">
    <w:pPr>
      <w:pStyle w:val="Header"/>
      <w:tabs>
        <w:tab w:val="clear" w:pos="6480"/>
        <w:tab w:val="left" w:pos="6660"/>
        <w:tab w:val="left" w:pos="7920"/>
      </w:tabs>
    </w:pPr>
    <w:r>
      <w:rPr>
        <w:sz w:val="22"/>
      </w:rPr>
      <w:tab/>
    </w:r>
    <w:r>
      <w:rPr>
        <w:sz w:val="22"/>
      </w:rPr>
      <w:tab/>
    </w:r>
    <w:r>
      <w:rPr>
        <w:sz w:val="22"/>
      </w:rPr>
      <w:tab/>
    </w:r>
    <w:r>
      <w:rPr>
        <w:sz w:val="22"/>
      </w:rPr>
      <w:tab/>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80A86" w14:textId="77777777" w:rsidR="007B684B" w:rsidRDefault="007B684B">
    <w:pPr>
      <w:pStyle w:val="Header"/>
      <w:tabs>
        <w:tab w:val="clear" w:pos="4320"/>
        <w:tab w:val="clear" w:pos="5760"/>
        <w:tab w:val="clear" w:pos="6480"/>
        <w:tab w:val="clear" w:pos="8640"/>
        <w:tab w:val="left" w:pos="6120"/>
        <w:tab w:val="left" w:pos="6840"/>
      </w:tabs>
      <w:rPr>
        <w:sz w:val="22"/>
      </w:rPr>
    </w:pPr>
    <w:r>
      <w:rPr>
        <w:b/>
        <w:bCs/>
        <w:i/>
        <w:iCs/>
        <w:sz w:val="22"/>
      </w:rPr>
      <w:t>Homework:  Accelerating reference frames</w:t>
    </w:r>
    <w:r w:rsidR="00D7514F">
      <w:rPr>
        <w:b/>
        <w:bCs/>
        <w:i/>
        <w:iCs/>
        <w:sz w:val="22"/>
      </w:rPr>
      <w:t>:</w:t>
    </w:r>
    <w:r>
      <w:rPr>
        <w:b/>
        <w:bCs/>
        <w:i/>
        <w:iCs/>
        <w:sz w:val="22"/>
      </w:rPr>
      <w:tab/>
    </w:r>
    <w:r>
      <w:rPr>
        <w:sz w:val="22"/>
      </w:rPr>
      <w:t>Name</w:t>
    </w:r>
    <w:r>
      <w:rPr>
        <w:sz w:val="22"/>
      </w:rPr>
      <w:tab/>
    </w:r>
    <w:r>
      <w:rPr>
        <w:sz w:val="22"/>
        <w:u w:val="single"/>
      </w:rPr>
      <w:tab/>
    </w:r>
    <w:r>
      <w:rPr>
        <w:sz w:val="22"/>
      </w:rPr>
      <w:tab/>
    </w:r>
  </w:p>
  <w:p w14:paraId="48A87060" w14:textId="77777777" w:rsidR="007B684B" w:rsidRPr="00D7514F" w:rsidRDefault="00D7514F">
    <w:pPr>
      <w:pStyle w:val="Header"/>
      <w:tabs>
        <w:tab w:val="clear" w:pos="6480"/>
        <w:tab w:val="left" w:pos="6660"/>
        <w:tab w:val="left" w:pos="7920"/>
      </w:tabs>
      <w:rPr>
        <w:b/>
        <w:i/>
      </w:rPr>
    </w:pPr>
    <w:r w:rsidRPr="00D7514F">
      <w:rPr>
        <w:b/>
        <w:i/>
        <w:sz w:val="22"/>
      </w:rPr>
      <w:t>The Foucault pendulum</w:t>
    </w:r>
    <w:r w:rsidR="007B684B" w:rsidRPr="00D7514F">
      <w:rPr>
        <w:b/>
        <w:i/>
        <w:sz w:val="22"/>
      </w:rPr>
      <w:tab/>
    </w:r>
    <w:r w:rsidR="007B684B" w:rsidRPr="00D7514F">
      <w:rPr>
        <w:b/>
        <w:i/>
        <w:sz w:val="22"/>
      </w:rPr>
      <w:tab/>
    </w:r>
    <w:r w:rsidR="007B684B" w:rsidRPr="00D7514F">
      <w:rPr>
        <w:b/>
        <w:i/>
        <w:sz w:val="22"/>
      </w:rPr>
      <w:tab/>
    </w:r>
    <w:r w:rsidR="007B684B" w:rsidRPr="00D7514F">
      <w:rPr>
        <w:b/>
        <w:i/>
        <w:sz w:val="22"/>
      </w:rPr>
      <w:tab/>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FFFFFF7C"/>
    <w:multiLevelType w:val="singleLevel"/>
    <w:tmpl w:val="5E8A26B4"/>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EE85DB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67605966"/>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217CF164"/>
    <w:lvl w:ilvl="0">
      <w:start w:val="1"/>
      <w:numFmt w:val="decimal"/>
      <w:pStyle w:val="ListNumber2"/>
      <w:lvlText w:val="%1."/>
      <w:lvlJc w:val="left"/>
      <w:pPr>
        <w:tabs>
          <w:tab w:val="num" w:pos="720"/>
        </w:tabs>
        <w:ind w:left="720" w:hanging="360"/>
      </w:pPr>
    </w:lvl>
  </w:abstractNum>
  <w:abstractNum w:abstractNumId="4">
    <w:nsid w:val="FFFFFF80"/>
    <w:multiLevelType w:val="singleLevel"/>
    <w:tmpl w:val="DFDE072C"/>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51E8B6A4"/>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C75E1F7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9050C28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E2A9EAA"/>
    <w:lvl w:ilvl="0">
      <w:start w:val="1"/>
      <w:numFmt w:val="decimal"/>
      <w:pStyle w:val="ListNumber"/>
      <w:lvlText w:val="%1."/>
      <w:lvlJc w:val="left"/>
      <w:pPr>
        <w:tabs>
          <w:tab w:val="num" w:pos="360"/>
        </w:tabs>
        <w:ind w:left="360" w:hanging="360"/>
      </w:pPr>
    </w:lvl>
  </w:abstractNum>
  <w:abstractNum w:abstractNumId="9">
    <w:nsid w:val="FFFFFF89"/>
    <w:multiLevelType w:val="singleLevel"/>
    <w:tmpl w:val="C8527A6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170F6E6"/>
    <w:lvl w:ilvl="0">
      <w:start w:val="1"/>
      <w:numFmt w:val="none"/>
      <w:pStyle w:val="Heading1"/>
      <w:suff w:val="nothing"/>
      <w:lvlText w:val=""/>
      <w:lvlJc w:val="left"/>
      <w:pPr>
        <w:ind w:left="0" w:firstLine="0"/>
      </w:pPr>
      <w:rPr>
        <w:rFonts w:hint="default"/>
      </w:rPr>
    </w:lvl>
    <w:lvl w:ilvl="1">
      <w:start w:val="1"/>
      <w:numFmt w:val="decimal"/>
      <w:pStyle w:val="Heading2"/>
      <w:suff w:val="nothing"/>
      <w:lvlText w:val="%2"/>
      <w:lvlJc w:val="left"/>
      <w:pPr>
        <w:ind w:left="0" w:hanging="360"/>
      </w:pPr>
      <w:rPr>
        <w:rFonts w:hint="default"/>
      </w:rPr>
    </w:lvl>
    <w:lvl w:ilvl="2">
      <w:start w:val="1"/>
      <w:numFmt w:val="lowerLetter"/>
      <w:pStyle w:val="Heading3"/>
      <w:lvlText w:val="%3."/>
      <w:lvlJc w:val="left"/>
      <w:pPr>
        <w:tabs>
          <w:tab w:val="num" w:pos="90"/>
        </w:tabs>
        <w:ind w:left="450" w:hanging="360"/>
      </w:pPr>
      <w:rPr>
        <w:rFonts w:hint="default"/>
      </w:rPr>
    </w:lvl>
    <w:lvl w:ilvl="3">
      <w:start w:val="1"/>
      <w:numFmt w:val="lowerRoman"/>
      <w:pStyle w:val="Heading4"/>
      <w:lvlText w:val="%4."/>
      <w:lvlJc w:val="left"/>
      <w:pPr>
        <w:tabs>
          <w:tab w:val="num" w:pos="0"/>
        </w:tabs>
        <w:ind w:left="720" w:hanging="360"/>
      </w:pPr>
      <w:rPr>
        <w:rFonts w:hint="default"/>
      </w:rPr>
    </w:lvl>
    <w:lvl w:ilvl="4">
      <w:start w:val="1"/>
      <w:numFmt w:val="none"/>
      <w:pStyle w:val="Heading5"/>
      <w:lvlText w:val=""/>
      <w:lvlJc w:val="left"/>
      <w:pPr>
        <w:tabs>
          <w:tab w:val="num" w:pos="0"/>
        </w:tabs>
        <w:ind w:left="1080" w:hanging="360"/>
      </w:pPr>
      <w:rPr>
        <w:rFonts w:ascii="Symbol" w:hAnsi="Symbol" w:hint="default"/>
      </w:rPr>
    </w:lvl>
    <w:lvl w:ilvl="5">
      <w:start w:val="1"/>
      <w:numFmt w:val="none"/>
      <w:pStyle w:val="Heading6"/>
      <w:lvlText w:val=""/>
      <w:lvlJc w:val="left"/>
      <w:pPr>
        <w:tabs>
          <w:tab w:val="num" w:pos="0"/>
        </w:tabs>
        <w:ind w:left="1800" w:hanging="360"/>
      </w:pPr>
      <w:rPr>
        <w:rFonts w:ascii="Symbol" w:hAnsi="Symbol" w:hint="default"/>
      </w:rPr>
    </w:lvl>
    <w:lvl w:ilvl="6">
      <w:start w:val="1"/>
      <w:numFmt w:val="lowerRoman"/>
      <w:pStyle w:val="Heading7"/>
      <w:lvlText w:val="(%7)"/>
      <w:lvlJc w:val="left"/>
      <w:pPr>
        <w:tabs>
          <w:tab w:val="num" w:pos="0"/>
        </w:tabs>
        <w:ind w:left="2520" w:hanging="720"/>
      </w:pPr>
      <w:rPr>
        <w:rFonts w:hint="default"/>
      </w:rPr>
    </w:lvl>
    <w:lvl w:ilvl="7">
      <w:start w:val="1"/>
      <w:numFmt w:val="lowerLetter"/>
      <w:pStyle w:val="Heading8"/>
      <w:lvlText w:val="(%8)"/>
      <w:lvlJc w:val="left"/>
      <w:pPr>
        <w:tabs>
          <w:tab w:val="num" w:pos="0"/>
        </w:tabs>
        <w:ind w:left="3240" w:hanging="720"/>
      </w:pPr>
      <w:rPr>
        <w:rFonts w:hint="default"/>
      </w:rPr>
    </w:lvl>
    <w:lvl w:ilvl="8">
      <w:start w:val="1"/>
      <w:numFmt w:val="lowerRoman"/>
      <w:pStyle w:val="Heading9"/>
      <w:lvlText w:val="(%9)"/>
      <w:lvlJc w:val="left"/>
      <w:pPr>
        <w:tabs>
          <w:tab w:val="num" w:pos="0"/>
        </w:tabs>
        <w:ind w:left="3960" w:hanging="720"/>
      </w:pPr>
      <w:rPr>
        <w:rFonts w:hint="default"/>
      </w:rPr>
    </w:lvl>
  </w:abstractNum>
  <w:abstractNum w:abstractNumId="11">
    <w:nsid w:val="0F044F7A"/>
    <w:multiLevelType w:val="hybridMultilevel"/>
    <w:tmpl w:val="F942FE88"/>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3427DE3"/>
    <w:multiLevelType w:val="hybridMultilevel"/>
    <w:tmpl w:val="905CC6B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2"/>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mirrorMargin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14F"/>
    <w:rsid w:val="00050E6E"/>
    <w:rsid w:val="0006692F"/>
    <w:rsid w:val="00077589"/>
    <w:rsid w:val="00095705"/>
    <w:rsid w:val="000C09A0"/>
    <w:rsid w:val="000D14D5"/>
    <w:rsid w:val="000E1D83"/>
    <w:rsid w:val="00111A86"/>
    <w:rsid w:val="00124518"/>
    <w:rsid w:val="00135491"/>
    <w:rsid w:val="00141464"/>
    <w:rsid w:val="00153467"/>
    <w:rsid w:val="001B4C95"/>
    <w:rsid w:val="001C0A74"/>
    <w:rsid w:val="001C7FA2"/>
    <w:rsid w:val="001D4955"/>
    <w:rsid w:val="001D5976"/>
    <w:rsid w:val="00236C52"/>
    <w:rsid w:val="00236E6C"/>
    <w:rsid w:val="002733A8"/>
    <w:rsid w:val="00291DB4"/>
    <w:rsid w:val="002A6A5C"/>
    <w:rsid w:val="002B1749"/>
    <w:rsid w:val="002D16F2"/>
    <w:rsid w:val="00303D76"/>
    <w:rsid w:val="00311B67"/>
    <w:rsid w:val="00376DEB"/>
    <w:rsid w:val="0037762E"/>
    <w:rsid w:val="0039309A"/>
    <w:rsid w:val="003A718F"/>
    <w:rsid w:val="003D281C"/>
    <w:rsid w:val="003D3EA0"/>
    <w:rsid w:val="003E7D58"/>
    <w:rsid w:val="003F1822"/>
    <w:rsid w:val="003F23FF"/>
    <w:rsid w:val="00402D02"/>
    <w:rsid w:val="004313CC"/>
    <w:rsid w:val="00437573"/>
    <w:rsid w:val="00450B13"/>
    <w:rsid w:val="004511DD"/>
    <w:rsid w:val="0047425C"/>
    <w:rsid w:val="00475249"/>
    <w:rsid w:val="00477ACA"/>
    <w:rsid w:val="004963FD"/>
    <w:rsid w:val="004A08E5"/>
    <w:rsid w:val="004B3CD8"/>
    <w:rsid w:val="004B4BD7"/>
    <w:rsid w:val="004C7A9E"/>
    <w:rsid w:val="0051767E"/>
    <w:rsid w:val="005738FC"/>
    <w:rsid w:val="005807D0"/>
    <w:rsid w:val="005A415E"/>
    <w:rsid w:val="005C1551"/>
    <w:rsid w:val="0060395B"/>
    <w:rsid w:val="00611DAB"/>
    <w:rsid w:val="00620CD6"/>
    <w:rsid w:val="00636BD6"/>
    <w:rsid w:val="006650AA"/>
    <w:rsid w:val="0066641C"/>
    <w:rsid w:val="00683C4A"/>
    <w:rsid w:val="00692E6E"/>
    <w:rsid w:val="006A3942"/>
    <w:rsid w:val="006B41EB"/>
    <w:rsid w:val="006B4D7D"/>
    <w:rsid w:val="006E1BB5"/>
    <w:rsid w:val="006E6B41"/>
    <w:rsid w:val="00704FC1"/>
    <w:rsid w:val="007132D5"/>
    <w:rsid w:val="0071405C"/>
    <w:rsid w:val="007149EE"/>
    <w:rsid w:val="00722141"/>
    <w:rsid w:val="00727871"/>
    <w:rsid w:val="0076136F"/>
    <w:rsid w:val="007801E7"/>
    <w:rsid w:val="00787288"/>
    <w:rsid w:val="00795742"/>
    <w:rsid w:val="007A180D"/>
    <w:rsid w:val="007A44E1"/>
    <w:rsid w:val="007B684B"/>
    <w:rsid w:val="007C3725"/>
    <w:rsid w:val="00851113"/>
    <w:rsid w:val="00866CFA"/>
    <w:rsid w:val="00877080"/>
    <w:rsid w:val="00881D82"/>
    <w:rsid w:val="0088452F"/>
    <w:rsid w:val="0089056E"/>
    <w:rsid w:val="00893F67"/>
    <w:rsid w:val="008A0C39"/>
    <w:rsid w:val="008A1E6D"/>
    <w:rsid w:val="008B69B9"/>
    <w:rsid w:val="008C2DCF"/>
    <w:rsid w:val="008E0909"/>
    <w:rsid w:val="008F2E95"/>
    <w:rsid w:val="00946387"/>
    <w:rsid w:val="00953830"/>
    <w:rsid w:val="00967DB8"/>
    <w:rsid w:val="00972DD3"/>
    <w:rsid w:val="00974D54"/>
    <w:rsid w:val="009901E0"/>
    <w:rsid w:val="009A119B"/>
    <w:rsid w:val="009A1E60"/>
    <w:rsid w:val="009C0D3E"/>
    <w:rsid w:val="009D19D3"/>
    <w:rsid w:val="009F28C6"/>
    <w:rsid w:val="009F51A3"/>
    <w:rsid w:val="00A0181D"/>
    <w:rsid w:val="00A126AA"/>
    <w:rsid w:val="00A23482"/>
    <w:rsid w:val="00A33C08"/>
    <w:rsid w:val="00A7629C"/>
    <w:rsid w:val="00A86910"/>
    <w:rsid w:val="00A91403"/>
    <w:rsid w:val="00AA585A"/>
    <w:rsid w:val="00AD1A90"/>
    <w:rsid w:val="00AF225A"/>
    <w:rsid w:val="00B0659D"/>
    <w:rsid w:val="00B13D66"/>
    <w:rsid w:val="00B241C0"/>
    <w:rsid w:val="00B51038"/>
    <w:rsid w:val="00B551A2"/>
    <w:rsid w:val="00BA4422"/>
    <w:rsid w:val="00BA6550"/>
    <w:rsid w:val="00BD1B0E"/>
    <w:rsid w:val="00BD417E"/>
    <w:rsid w:val="00BE3A44"/>
    <w:rsid w:val="00C05F69"/>
    <w:rsid w:val="00C1306C"/>
    <w:rsid w:val="00C17009"/>
    <w:rsid w:val="00C23EFB"/>
    <w:rsid w:val="00C26426"/>
    <w:rsid w:val="00C30435"/>
    <w:rsid w:val="00C436F5"/>
    <w:rsid w:val="00C75A7F"/>
    <w:rsid w:val="00C776C4"/>
    <w:rsid w:val="00C96FE9"/>
    <w:rsid w:val="00CA308A"/>
    <w:rsid w:val="00CC3340"/>
    <w:rsid w:val="00CC37C0"/>
    <w:rsid w:val="00CE7D70"/>
    <w:rsid w:val="00CF481B"/>
    <w:rsid w:val="00D06E24"/>
    <w:rsid w:val="00D13F88"/>
    <w:rsid w:val="00D23913"/>
    <w:rsid w:val="00D45455"/>
    <w:rsid w:val="00D459AB"/>
    <w:rsid w:val="00D46A4A"/>
    <w:rsid w:val="00D644CB"/>
    <w:rsid w:val="00D6702E"/>
    <w:rsid w:val="00D7514F"/>
    <w:rsid w:val="00D75670"/>
    <w:rsid w:val="00D757D1"/>
    <w:rsid w:val="00D76FAE"/>
    <w:rsid w:val="00D93F62"/>
    <w:rsid w:val="00DA412F"/>
    <w:rsid w:val="00DD67BD"/>
    <w:rsid w:val="00DE7D9B"/>
    <w:rsid w:val="00E0028E"/>
    <w:rsid w:val="00E04B10"/>
    <w:rsid w:val="00E0638A"/>
    <w:rsid w:val="00E07681"/>
    <w:rsid w:val="00E201FE"/>
    <w:rsid w:val="00E256A5"/>
    <w:rsid w:val="00E30583"/>
    <w:rsid w:val="00E43932"/>
    <w:rsid w:val="00E56F5C"/>
    <w:rsid w:val="00E74513"/>
    <w:rsid w:val="00E74DFE"/>
    <w:rsid w:val="00E87124"/>
    <w:rsid w:val="00EC3689"/>
    <w:rsid w:val="00EC4DF1"/>
    <w:rsid w:val="00F228BF"/>
    <w:rsid w:val="00F313AB"/>
    <w:rsid w:val="00F4203B"/>
    <w:rsid w:val="00F600F0"/>
    <w:rsid w:val="00F71454"/>
    <w:rsid w:val="00FC1A46"/>
    <w:rsid w:val="00FC1F67"/>
    <w:rsid w:val="00FF56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17100B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line="240" w:lineRule="exact"/>
      <w:outlineLvl w:val="1"/>
    </w:p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list0">
    <w:name w:val="list"/>
    <w:basedOn w:val="Normal"/>
    <w:pPr>
      <w:tabs>
        <w:tab w:val="left" w:pos="720"/>
        <w:tab w:val="left" w:pos="1080"/>
      </w:tabs>
      <w:overflowPunct w:val="0"/>
      <w:autoSpaceDE w:val="0"/>
      <w:autoSpaceDN w:val="0"/>
      <w:adjustRightInd w:val="0"/>
      <w:spacing w:line="240" w:lineRule="exact"/>
      <w:ind w:left="360" w:hanging="360"/>
      <w:textAlignment w:val="baseline"/>
    </w:pPr>
  </w:style>
  <w:style w:type="paragraph" w:styleId="BalloonText">
    <w:name w:val="Balloon Text"/>
    <w:basedOn w:val="Normal"/>
    <w:semiHidden/>
    <w:rsid w:val="0060395B"/>
    <w:rPr>
      <w:rFonts w:ascii="Tahoma" w:hAnsi="Tahoma" w:cs="Tahoma"/>
      <w:sz w:val="16"/>
      <w:szCs w:val="16"/>
    </w:rPr>
  </w:style>
  <w:style w:type="paragraph" w:styleId="CommentSubject">
    <w:name w:val="annotation subject"/>
    <w:basedOn w:val="CommentText"/>
    <w:next w:val="CommentText"/>
    <w:semiHidden/>
    <w:rsid w:val="0060395B"/>
    <w:rPr>
      <w:b/>
      <w:bCs/>
    </w:rPr>
  </w:style>
  <w:style w:type="table" w:styleId="Table3Deffects1">
    <w:name w:val="Table 3D effects 1"/>
    <w:basedOn w:val="TableNormal"/>
    <w:rsid w:val="0060395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0395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0395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0395B"/>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0395B"/>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0395B"/>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0395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0395B"/>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0395B"/>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0395B"/>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0395B"/>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0395B"/>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0395B"/>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0395B"/>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0395B"/>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0395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0395B"/>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039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60395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0395B"/>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0395B"/>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0395B"/>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0395B"/>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0395B"/>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0395B"/>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0395B"/>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0395B"/>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0395B"/>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0395B"/>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0395B"/>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0395B"/>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0395B"/>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0395B"/>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0395B"/>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60395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0395B"/>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0395B"/>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0395B"/>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0395B"/>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0395B"/>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039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60395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0395B"/>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0395B"/>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w:eastAsia="Times New Roman" w:hAnsi="Times"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hAnsi="Times New Roman"/>
      <w:sz w:val="22"/>
    </w:rPr>
  </w:style>
  <w:style w:type="paragraph" w:styleId="Heading1">
    <w:name w:val="heading 1"/>
    <w:aliases w:val="Part"/>
    <w:basedOn w:val="Normal"/>
    <w:next w:val="Normal"/>
    <w:qFormat/>
    <w:pPr>
      <w:keepNext/>
      <w:pageBreakBefore/>
      <w:framePr w:w="8784" w:hSpace="187" w:wrap="around" w:vAnchor="page" w:hAnchor="text" w:y="721"/>
      <w:numPr>
        <w:numId w:val="1"/>
      </w:numPr>
      <w:outlineLvl w:val="0"/>
    </w:pPr>
    <w:rPr>
      <w:rFonts w:ascii="Bookman Old Style" w:hAnsi="Bookman Old Style"/>
      <w:b/>
      <w:caps/>
      <w:kern w:val="28"/>
      <w:sz w:val="32"/>
    </w:rPr>
  </w:style>
  <w:style w:type="paragraph" w:styleId="Heading2">
    <w:name w:val="heading 2"/>
    <w:basedOn w:val="Normal"/>
    <w:next w:val="Normal"/>
    <w:qFormat/>
    <w:pPr>
      <w:keepNext/>
      <w:numPr>
        <w:ilvl w:val="1"/>
        <w:numId w:val="1"/>
      </w:numPr>
      <w:tabs>
        <w:tab w:val="right" w:pos="-180"/>
      </w:tabs>
      <w:spacing w:after="240" w:line="240" w:lineRule="exact"/>
      <w:outlineLvl w:val="1"/>
    </w:p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outlineLvl w:val="5"/>
    </w:pPr>
    <w:rPr>
      <w:rFonts w:ascii="Helvetica" w:hAnsi="Helvetica"/>
      <w:i/>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round" w:vAnchor="text" w:hAnchor="text" w:xAlign="right" w:y="1"/>
    </w:p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Right graphic"/>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styleId="Header">
    <w:name w:val="header"/>
    <w:basedOn w:val="Normal"/>
    <w:pPr>
      <w:pBdr>
        <w:bottom w:val="single" w:sz="12" w:space="1" w:color="auto"/>
      </w:pBdr>
      <w:tabs>
        <w:tab w:val="left" w:pos="720"/>
        <w:tab w:val="center" w:pos="4320"/>
        <w:tab w:val="left" w:pos="5760"/>
        <w:tab w:val="left" w:pos="6480"/>
        <w:tab w:val="right" w:pos="8640"/>
        <w:tab w:val="right" w:pos="9360"/>
      </w:tabs>
    </w:pPr>
    <w:rPr>
      <w:sz w:val="20"/>
    </w:rPr>
  </w:style>
  <w:style w:type="paragraph" w:styleId="Footer">
    <w:name w:val="footer"/>
    <w:basedOn w:val="Normal"/>
    <w:pPr>
      <w:pBdr>
        <w:top w:val="single" w:sz="6" w:space="1" w:color="auto"/>
      </w:pBdr>
      <w:tabs>
        <w:tab w:val="right" w:pos="8640"/>
      </w:tabs>
    </w:pPr>
    <w:rPr>
      <w:sz w:val="18"/>
    </w:r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character" w:styleId="PageNumber">
    <w:name w:val="page number"/>
    <w:basedOn w:val="DefaultParagraphFont"/>
  </w:style>
  <w:style w:type="paragraph" w:customStyle="1" w:styleId="rg2">
    <w:name w:val="rg2"/>
    <w:basedOn w:val="rightgraphic"/>
    <w:pPr>
      <w:framePr w:wrap="around" w:y="174"/>
    </w:pPr>
  </w:style>
  <w:style w:type="paragraph" w:customStyle="1" w:styleId="RunningHead2">
    <w:name w:val="RunningHead2"/>
    <w:basedOn w:val="RunningHead"/>
    <w:pPr>
      <w:framePr w:w="4320" w:wrap="around" w:xAlign="right" w:yAlign="top"/>
    </w:pPr>
  </w:style>
  <w:style w:type="paragraph" w:styleId="Caption">
    <w:name w:val="caption"/>
    <w:basedOn w:val="Normal"/>
    <w:next w:val="Normal"/>
    <w:qFormat/>
    <w:pPr>
      <w:spacing w:before="120" w:after="120"/>
    </w:pPr>
    <w:rPr>
      <w:b/>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list0">
    <w:name w:val="list"/>
    <w:basedOn w:val="Normal"/>
    <w:pPr>
      <w:tabs>
        <w:tab w:val="left" w:pos="720"/>
        <w:tab w:val="left" w:pos="1080"/>
      </w:tabs>
      <w:overflowPunct w:val="0"/>
      <w:autoSpaceDE w:val="0"/>
      <w:autoSpaceDN w:val="0"/>
      <w:adjustRightInd w:val="0"/>
      <w:spacing w:line="240" w:lineRule="exact"/>
      <w:ind w:left="360" w:hanging="360"/>
      <w:textAlignment w:val="baseline"/>
    </w:pPr>
  </w:style>
  <w:style w:type="paragraph" w:styleId="BalloonText">
    <w:name w:val="Balloon Text"/>
    <w:basedOn w:val="Normal"/>
    <w:semiHidden/>
    <w:rsid w:val="0060395B"/>
    <w:rPr>
      <w:rFonts w:ascii="Tahoma" w:hAnsi="Tahoma" w:cs="Tahoma"/>
      <w:sz w:val="16"/>
      <w:szCs w:val="16"/>
    </w:rPr>
  </w:style>
  <w:style w:type="paragraph" w:styleId="CommentSubject">
    <w:name w:val="annotation subject"/>
    <w:basedOn w:val="CommentText"/>
    <w:next w:val="CommentText"/>
    <w:semiHidden/>
    <w:rsid w:val="0060395B"/>
    <w:rPr>
      <w:b/>
      <w:bCs/>
    </w:rPr>
  </w:style>
  <w:style w:type="table" w:styleId="Table3Deffects1">
    <w:name w:val="Table 3D effects 1"/>
    <w:basedOn w:val="TableNormal"/>
    <w:rsid w:val="0060395B"/>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0395B"/>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0395B"/>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0395B"/>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0395B"/>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0395B"/>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0395B"/>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0395B"/>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0395B"/>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0395B"/>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0395B"/>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0395B"/>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0395B"/>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0395B"/>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0395B"/>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0395B"/>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0395B"/>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6039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rsid w:val="0060395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0395B"/>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0395B"/>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0395B"/>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0395B"/>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0395B"/>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0395B"/>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0395B"/>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0395B"/>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0395B"/>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0395B"/>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0395B"/>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0395B"/>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0395B"/>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0395B"/>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0395B"/>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60395B"/>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0395B"/>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0395B"/>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0395B"/>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0395B"/>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0395B"/>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0395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rsid w:val="0060395B"/>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0395B"/>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0395B"/>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targetScreenSz w:val="800x600"/>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quation1.bin"/><Relationship Id="rId14" Type="http://schemas.openxmlformats.org/officeDocument/2006/relationships/image" Target="media/image4.emf"/><Relationship Id="rId15" Type="http://schemas.openxmlformats.org/officeDocument/2006/relationships/oleObject" Target="embeddings/Microsoft_Equation2.bin"/><Relationship Id="rId16" Type="http://schemas.openxmlformats.org/officeDocument/2006/relationships/image" Target="media/image5.wmf"/><Relationship Id="rId17" Type="http://schemas.openxmlformats.org/officeDocument/2006/relationships/oleObject" Target="embeddings/Microsoft_Equation3.bin"/><Relationship Id="rId18" Type="http://schemas.openxmlformats.org/officeDocument/2006/relationships/image" Target="media/image6.wmf"/><Relationship Id="rId19" Type="http://schemas.openxmlformats.org/officeDocument/2006/relationships/oleObject" Target="embeddings/Microsoft_Equation4.bin"/><Relationship Id="rId50" Type="http://schemas.openxmlformats.org/officeDocument/2006/relationships/footer" Target="footer1.xml"/><Relationship Id="rId51" Type="http://schemas.openxmlformats.org/officeDocument/2006/relationships/footer" Target="footer2.xml"/><Relationship Id="rId52" Type="http://schemas.openxmlformats.org/officeDocument/2006/relationships/header" Target="header3.xml"/><Relationship Id="rId53" Type="http://schemas.openxmlformats.org/officeDocument/2006/relationships/footer" Target="footer3.xml"/><Relationship Id="rId54" Type="http://schemas.openxmlformats.org/officeDocument/2006/relationships/fontTable" Target="fontTable.xml"/><Relationship Id="rId55" Type="http://schemas.openxmlformats.org/officeDocument/2006/relationships/theme" Target="theme/theme1.xml"/><Relationship Id="rId40" Type="http://schemas.openxmlformats.org/officeDocument/2006/relationships/image" Target="media/image17.emf"/><Relationship Id="rId41" Type="http://schemas.openxmlformats.org/officeDocument/2006/relationships/oleObject" Target="embeddings/Microsoft_Equation14.bin"/><Relationship Id="rId42" Type="http://schemas.openxmlformats.org/officeDocument/2006/relationships/image" Target="media/image18.emf"/><Relationship Id="rId43" Type="http://schemas.openxmlformats.org/officeDocument/2006/relationships/oleObject" Target="embeddings/Microsoft_Equation15.bin"/><Relationship Id="rId44" Type="http://schemas.openxmlformats.org/officeDocument/2006/relationships/image" Target="media/image19.wmf"/><Relationship Id="rId45" Type="http://schemas.openxmlformats.org/officeDocument/2006/relationships/oleObject" Target="embeddings/Microsoft_Equation16.bin"/><Relationship Id="rId46" Type="http://schemas.openxmlformats.org/officeDocument/2006/relationships/image" Target="media/image20.wmf"/><Relationship Id="rId47" Type="http://schemas.openxmlformats.org/officeDocument/2006/relationships/oleObject" Target="embeddings/Microsoft_Equation17.bin"/><Relationship Id="rId48" Type="http://schemas.openxmlformats.org/officeDocument/2006/relationships/header" Target="header1.xml"/><Relationship Id="rId49" Type="http://schemas.openxmlformats.org/officeDocument/2006/relationships/header" Target="header2.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oleObject" Target="embeddings/oleObject1.bin"/><Relationship Id="rId30" Type="http://schemas.openxmlformats.org/officeDocument/2006/relationships/image" Target="media/image12.emf"/><Relationship Id="rId31" Type="http://schemas.openxmlformats.org/officeDocument/2006/relationships/oleObject" Target="embeddings/Microsoft_Equation10.bin"/><Relationship Id="rId32" Type="http://schemas.openxmlformats.org/officeDocument/2006/relationships/image" Target="media/image13.emf"/><Relationship Id="rId33" Type="http://schemas.openxmlformats.org/officeDocument/2006/relationships/oleObject" Target="embeddings/oleObject3.bin"/><Relationship Id="rId34" Type="http://schemas.openxmlformats.org/officeDocument/2006/relationships/image" Target="media/image14.emf"/><Relationship Id="rId35" Type="http://schemas.openxmlformats.org/officeDocument/2006/relationships/oleObject" Target="embeddings/Microsoft_Equation11.bin"/><Relationship Id="rId36" Type="http://schemas.openxmlformats.org/officeDocument/2006/relationships/image" Target="media/image15.emf"/><Relationship Id="rId37" Type="http://schemas.openxmlformats.org/officeDocument/2006/relationships/oleObject" Target="embeddings/Microsoft_Equation12.bin"/><Relationship Id="rId38" Type="http://schemas.openxmlformats.org/officeDocument/2006/relationships/image" Target="media/image16.emf"/><Relationship Id="rId39" Type="http://schemas.openxmlformats.org/officeDocument/2006/relationships/oleObject" Target="embeddings/Microsoft_Equation13.bin"/><Relationship Id="rId20" Type="http://schemas.openxmlformats.org/officeDocument/2006/relationships/image" Target="media/image7.emf"/><Relationship Id="rId21" Type="http://schemas.openxmlformats.org/officeDocument/2006/relationships/oleObject" Target="embeddings/Microsoft_Equation5.bin"/><Relationship Id="rId22" Type="http://schemas.openxmlformats.org/officeDocument/2006/relationships/image" Target="media/image8.emf"/><Relationship Id="rId23" Type="http://schemas.openxmlformats.org/officeDocument/2006/relationships/oleObject" Target="embeddings/Microsoft_Equation6.bin"/><Relationship Id="rId24" Type="http://schemas.openxmlformats.org/officeDocument/2006/relationships/image" Target="media/image9.emf"/><Relationship Id="rId25" Type="http://schemas.openxmlformats.org/officeDocument/2006/relationships/oleObject" Target="embeddings/Microsoft_Equation7.bin"/><Relationship Id="rId26" Type="http://schemas.openxmlformats.org/officeDocument/2006/relationships/image" Target="media/image10.emf"/><Relationship Id="rId27" Type="http://schemas.openxmlformats.org/officeDocument/2006/relationships/oleObject" Target="embeddings/Microsoft_Equation8.bin"/><Relationship Id="rId28" Type="http://schemas.openxmlformats.org/officeDocument/2006/relationships/image" Target="media/image11.emf"/><Relationship Id="rId29" Type="http://schemas.openxmlformats.org/officeDocument/2006/relationships/oleObject" Target="embeddings/Microsoft_Equation9.bin"/><Relationship Id="rId10" Type="http://schemas.openxmlformats.org/officeDocument/2006/relationships/image" Target="media/image2.emf"/><Relationship Id="rId11" Type="http://schemas.openxmlformats.org/officeDocument/2006/relationships/oleObject" Target="embeddings/oleObject2.bin"/><Relationship Id="rId12"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HW%20Template%20(InHo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HW Template (InHouse)</Template>
  <TotalTime>8</TotalTime>
  <Pages>4</Pages>
  <Words>855</Words>
  <Characters>4877</Characters>
  <Application>Microsoft Macintosh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1</vt:lpstr>
    </vt:vector>
  </TitlesOfParts>
  <Company/>
  <LinksUpToDate>false</LinksUpToDate>
  <CharactersWithSpaces>5721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Bradley S Ambrose</dc:creator>
  <cp:keywords/>
  <cp:lastModifiedBy>Bradley Ambrose</cp:lastModifiedBy>
  <cp:revision>6</cp:revision>
  <cp:lastPrinted>2008-05-23T15:54:00Z</cp:lastPrinted>
  <dcterms:created xsi:type="dcterms:W3CDTF">2013-01-22T20:15:00Z</dcterms:created>
  <dcterms:modified xsi:type="dcterms:W3CDTF">2013-01-22T20:22:00Z</dcterms:modified>
</cp:coreProperties>
</file>