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4E3D4F7E" w14:textId="2C1A7A39" w:rsidR="00456DD1" w:rsidRDefault="00DC2457" w:rsidP="00456DD1">
      <w:pPr>
        <w:pStyle w:val="Heading1"/>
        <w:framePr w:w="8415" w:wrap="around" w:hAnchor="page" w:x="1798" w:y="817"/>
      </w:pPr>
      <w:r>
        <w:t xml:space="preserve">Gravitation and </w:t>
      </w:r>
      <w:r w:rsidR="00456327">
        <w:t xml:space="preserve">Conservation of energy </w:t>
      </w:r>
    </w:p>
    <w:p w14:paraId="103C05A2" w14:textId="61D79DDB" w:rsidR="00854CFD" w:rsidRPr="004B6CEE" w:rsidRDefault="00AB092A" w:rsidP="00854CFD">
      <w:pPr>
        <w:pStyle w:val="text2"/>
        <w:spacing w:line="240" w:lineRule="atLeast"/>
      </w:pPr>
      <w:r>
        <w:t>In this tutorial</w:t>
      </w:r>
      <w:r w:rsidR="001942CB">
        <w:t>, we will use Newton’s Law of G</w:t>
      </w:r>
      <w:r w:rsidR="00854CFD">
        <w:t xml:space="preserve">ravitation, </w:t>
      </w:r>
      <w:r w:rsidR="00AE0B45" w:rsidRPr="00854CFD">
        <w:rPr>
          <w:position w:val="-22"/>
        </w:rPr>
        <w:object w:dxaOrig="1760" w:dyaOrig="560" w14:anchorId="5645E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28pt" o:ole="" fillcolor="window">
            <v:imagedata r:id="rId8" o:title=""/>
          </v:shape>
          <o:OLEObject Type="Embed" ProgID="Equation.3" ShapeID="_x0000_i1025" DrawAspect="Content" ObjectID="_1295096401" r:id="rId9"/>
        </w:object>
      </w:r>
      <w:r w:rsidR="00854CFD" w:rsidRPr="00D13614">
        <w:rPr>
          <w:i/>
        </w:rPr>
        <w:t>,</w:t>
      </w:r>
      <w:r w:rsidR="00854CFD">
        <w:t xml:space="preserve"> to </w:t>
      </w:r>
      <w:r w:rsidR="001A625C">
        <w:t xml:space="preserve">develop </w:t>
      </w:r>
      <w:r w:rsidR="00DB59FA">
        <w:t xml:space="preserve">some problem-solving strategies in orbital mechanics.  </w:t>
      </w:r>
      <w:r w:rsidR="00D167CA">
        <w:t xml:space="preserve">We focus on two-body </w:t>
      </w:r>
      <w:r w:rsidR="00DB59FA">
        <w:t xml:space="preserve">problems for which one is much </w:t>
      </w:r>
      <w:r w:rsidR="00D167CA">
        <w:t xml:space="preserve">more massive than the other </w:t>
      </w:r>
      <w:r w:rsidR="00D167CA" w:rsidRPr="00195FCC">
        <w:rPr>
          <w:i/>
        </w:rPr>
        <w:t>(m</w:t>
      </w:r>
      <w:r w:rsidR="00D167CA">
        <w:t xml:space="preserve"> « </w:t>
      </w:r>
      <w:r w:rsidR="00D167CA" w:rsidRPr="00195FCC">
        <w:rPr>
          <w:i/>
        </w:rPr>
        <w:t>M)</w:t>
      </w:r>
      <w:r w:rsidR="00D167CA">
        <w:rPr>
          <w:i/>
        </w:rPr>
        <w:t>.</w:t>
      </w:r>
      <w:r w:rsidR="00D167CA">
        <w:t xml:space="preserve"> </w:t>
      </w:r>
    </w:p>
    <w:p w14:paraId="211F847E" w14:textId="77777777" w:rsidR="00456327" w:rsidRDefault="00456327" w:rsidP="00456327">
      <w:pPr>
        <w:pStyle w:val="Heading2"/>
        <w:ind w:left="360" w:hanging="360"/>
      </w:pPr>
      <w:r>
        <w:rPr>
          <w:noProof/>
        </w:rPr>
        <mc:AlternateContent>
          <mc:Choice Requires="wpg">
            <w:drawing>
              <wp:anchor distT="0" distB="0" distL="114300" distR="114300" simplePos="0" relativeHeight="251660288" behindDoc="0" locked="0" layoutInCell="1" allowOverlap="1" wp14:anchorId="7F5C960E" wp14:editId="1DF5A3BB">
                <wp:simplePos x="0" y="0"/>
                <wp:positionH relativeFrom="column">
                  <wp:posOffset>362585</wp:posOffset>
                </wp:positionH>
                <wp:positionV relativeFrom="paragraph">
                  <wp:posOffset>-161925</wp:posOffset>
                </wp:positionV>
                <wp:extent cx="4665980" cy="4403725"/>
                <wp:effectExtent l="0" t="0" r="7620" b="0"/>
                <wp:wrapThrough wrapText="bothSides">
                  <wp:wrapPolygon edited="0">
                    <wp:start x="19166" y="4610"/>
                    <wp:lineTo x="11758" y="6603"/>
                    <wp:lineTo x="11641" y="6728"/>
                    <wp:lineTo x="8113" y="8596"/>
                    <wp:lineTo x="5291" y="10590"/>
                    <wp:lineTo x="12817" y="12583"/>
                    <wp:lineTo x="12581" y="13704"/>
                    <wp:lineTo x="13169" y="13829"/>
                    <wp:lineTo x="19754" y="13829"/>
                    <wp:lineTo x="20342" y="13829"/>
                    <wp:lineTo x="20812" y="13455"/>
                    <wp:lineTo x="20577" y="12583"/>
                    <wp:lineTo x="21518" y="12583"/>
                    <wp:lineTo x="21518" y="12085"/>
                    <wp:lineTo x="20812" y="10590"/>
                    <wp:lineTo x="20577" y="8596"/>
                    <wp:lineTo x="19989" y="6603"/>
                    <wp:lineTo x="20695" y="4734"/>
                    <wp:lineTo x="20695" y="4610"/>
                    <wp:lineTo x="19166" y="4610"/>
                  </wp:wrapPolygon>
                </wp:wrapThrough>
                <wp:docPr id="20" name="Group 20"/>
                <wp:cNvGraphicFramePr/>
                <a:graphic xmlns:a="http://schemas.openxmlformats.org/drawingml/2006/main">
                  <a:graphicData uri="http://schemas.microsoft.com/office/word/2010/wordprocessingGroup">
                    <wpg:wgp>
                      <wpg:cNvGrpSpPr/>
                      <wpg:grpSpPr>
                        <a:xfrm>
                          <a:off x="0" y="0"/>
                          <a:ext cx="4665980" cy="4403725"/>
                          <a:chOff x="0" y="0"/>
                          <a:chExt cx="4665980" cy="4403725"/>
                        </a:xfrm>
                      </wpg:grpSpPr>
                      <wps:wsp>
                        <wps:cNvPr id="21" name="Oval 21"/>
                        <wps:cNvSpPr/>
                        <wps:spPr>
                          <a:xfrm>
                            <a:off x="1202690" y="2129790"/>
                            <a:ext cx="143510" cy="143510"/>
                          </a:xfrm>
                          <a:prstGeom prst="ellipse">
                            <a:avLst/>
                          </a:prstGeom>
                          <a:ln w="19050">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Arc 22"/>
                        <wps:cNvSpPr/>
                        <wps:spPr>
                          <a:xfrm>
                            <a:off x="0" y="753745"/>
                            <a:ext cx="2896870" cy="2896870"/>
                          </a:xfrm>
                          <a:prstGeom prst="arc">
                            <a:avLst>
                              <a:gd name="adj1" fmla="val 18559184"/>
                              <a:gd name="adj2" fmla="val 1499444"/>
                            </a:avLst>
                          </a:prstGeom>
                          <a:ln w="9525">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Arc 23"/>
                        <wps:cNvSpPr/>
                        <wps:spPr>
                          <a:xfrm>
                            <a:off x="16510" y="0"/>
                            <a:ext cx="4403725" cy="4403725"/>
                          </a:xfrm>
                          <a:prstGeom prst="arc">
                            <a:avLst>
                              <a:gd name="adj1" fmla="val 19660386"/>
                              <a:gd name="adj2" fmla="val 970055"/>
                            </a:avLst>
                          </a:prstGeom>
                          <a:ln w="9525">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Straight Connector 24"/>
                        <wps:cNvCnPr/>
                        <wps:spPr>
                          <a:xfrm flipV="1">
                            <a:off x="1279525" y="1511300"/>
                            <a:ext cx="1431290" cy="702734"/>
                          </a:xfrm>
                          <a:prstGeom prst="line">
                            <a:avLst/>
                          </a:prstGeom>
                          <a:ln w="6350">
                            <a:solidFill>
                              <a:schemeClr val="bg1">
                                <a:lumMod val="50000"/>
                              </a:schemeClr>
                            </a:solidFill>
                            <a:tailEnd type="stealth"/>
                          </a:ln>
                          <a:effectLst/>
                        </wps:spPr>
                        <wps:style>
                          <a:lnRef idx="2">
                            <a:schemeClr val="accent1"/>
                          </a:lnRef>
                          <a:fillRef idx="0">
                            <a:schemeClr val="accent1"/>
                          </a:fillRef>
                          <a:effectRef idx="1">
                            <a:schemeClr val="accent1"/>
                          </a:effectRef>
                          <a:fontRef idx="minor">
                            <a:schemeClr val="tx1"/>
                          </a:fontRef>
                        </wps:style>
                        <wps:bodyPr/>
                      </wps:wsp>
                      <wps:wsp>
                        <wps:cNvPr id="25" name="Oval 25"/>
                        <wps:cNvSpPr/>
                        <wps:spPr>
                          <a:xfrm>
                            <a:off x="4140200" y="1145540"/>
                            <a:ext cx="59055" cy="59055"/>
                          </a:xfrm>
                          <a:prstGeom prst="ellipse">
                            <a:avLst/>
                          </a:prstGeom>
                          <a:solidFill>
                            <a:schemeClr val="tx1"/>
                          </a:solidFill>
                          <a:ln w="19050">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flipV="1">
                            <a:off x="1271270" y="1595755"/>
                            <a:ext cx="3048212" cy="618068"/>
                          </a:xfrm>
                          <a:prstGeom prst="line">
                            <a:avLst/>
                          </a:prstGeom>
                          <a:ln w="6350">
                            <a:solidFill>
                              <a:schemeClr val="bg1">
                                <a:lumMod val="50000"/>
                              </a:schemeClr>
                            </a:solidFill>
                            <a:tailEnd type="stealth"/>
                          </a:ln>
                          <a:effectLst/>
                        </wps:spPr>
                        <wps:style>
                          <a:lnRef idx="2">
                            <a:schemeClr val="accent1"/>
                          </a:lnRef>
                          <a:fillRef idx="0">
                            <a:schemeClr val="accent1"/>
                          </a:fillRef>
                          <a:effectRef idx="1">
                            <a:schemeClr val="accent1"/>
                          </a:effectRef>
                          <a:fontRef idx="minor">
                            <a:schemeClr val="tx1"/>
                          </a:fontRef>
                        </wps:style>
                        <wps:bodyPr/>
                      </wps:wsp>
                      <wps:wsp>
                        <wps:cNvPr id="28" name="Text Box 28"/>
                        <wps:cNvSpPr txBox="1"/>
                        <wps:spPr>
                          <a:xfrm>
                            <a:off x="1804035" y="1655445"/>
                            <a:ext cx="313690" cy="23685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7B564B" w14:textId="77777777" w:rsidR="00000163" w:rsidRPr="00F421C7" w:rsidRDefault="00000163" w:rsidP="00456327">
                              <w:pPr>
                                <w:jc w:val="center"/>
                                <w:rPr>
                                  <w:i/>
                                </w:rPr>
                              </w:pPr>
                              <w:r w:rsidRPr="00F421C7">
                                <w:rPr>
                                  <w:i/>
                                </w:rPr>
                                <w:t>r</w:t>
                              </w:r>
                              <w:r w:rsidRPr="00F421C7">
                                <w:rPr>
                                  <w:i/>
                                  <w:vertAlign w:val="subscript"/>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Text Box 29"/>
                        <wps:cNvSpPr txBox="1"/>
                        <wps:spPr>
                          <a:xfrm>
                            <a:off x="3311525" y="1544955"/>
                            <a:ext cx="313690" cy="23685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2B113C" w14:textId="77777777" w:rsidR="00000163" w:rsidRPr="00F421C7" w:rsidRDefault="00000163" w:rsidP="00456327">
                              <w:pPr>
                                <w:jc w:val="center"/>
                                <w:rPr>
                                  <w:i/>
                                </w:rPr>
                              </w:pPr>
                              <w:r w:rsidRPr="00F421C7">
                                <w:rPr>
                                  <w:i/>
                                </w:rPr>
                                <w:t>r</w:t>
                              </w:r>
                              <w:r>
                                <w:rPr>
                                  <w:i/>
                                  <w:vertAlign w:val="subscript"/>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30"/>
                        <wps:cNvSpPr txBox="1"/>
                        <wps:spPr>
                          <a:xfrm>
                            <a:off x="2870835" y="2228215"/>
                            <a:ext cx="2286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88D95C0" w14:textId="77777777" w:rsidR="00000163" w:rsidRPr="00F421C7" w:rsidRDefault="00000163" w:rsidP="00456327">
                              <w:pPr>
                                <w:jc w:val="center"/>
                                <w:rPr>
                                  <w:i/>
                                </w:rPr>
                              </w:pPr>
                              <w:r>
                                <w:rPr>
                                  <w:i/>
                                </w:rPr>
                                <w:t>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 name="Text Box 31"/>
                        <wps:cNvSpPr txBox="1"/>
                        <wps:spPr>
                          <a:xfrm>
                            <a:off x="4437380" y="2185670"/>
                            <a:ext cx="2286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0BF2A40" w14:textId="77777777" w:rsidR="00000163" w:rsidRPr="00F421C7" w:rsidRDefault="00000163" w:rsidP="00456327">
                              <w:pPr>
                                <w:jc w:val="center"/>
                                <w:rPr>
                                  <w:i/>
                                </w:rPr>
                              </w:pPr>
                              <w:r>
                                <w:rPr>
                                  <w:i/>
                                </w:rPr>
                                <w:t>Q</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 name="Text Box 32"/>
                        <wps:cNvSpPr txBox="1"/>
                        <wps:spPr>
                          <a:xfrm>
                            <a:off x="4191635" y="941070"/>
                            <a:ext cx="2286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BE0387" w14:textId="77777777" w:rsidR="00000163" w:rsidRPr="00F421C7" w:rsidRDefault="00000163" w:rsidP="00456327">
                              <w:pPr>
                                <w:jc w:val="center"/>
                                <w:rPr>
                                  <w:i/>
                                </w:rPr>
                              </w:pPr>
                              <w:r>
                                <w:rPr>
                                  <w:i/>
                                </w:rPr>
                                <w:t>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1059180" y="2320290"/>
                            <a:ext cx="423545" cy="20637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52DDED0" w14:textId="77777777" w:rsidR="00000163" w:rsidRPr="00F421C7" w:rsidRDefault="00000163" w:rsidP="00456327">
                              <w:pPr>
                                <w:jc w:val="center"/>
                                <w:rPr>
                                  <w:sz w:val="20"/>
                                </w:rPr>
                              </w:pPr>
                              <w:r w:rsidRPr="00F421C7">
                                <w:rPr>
                                  <w:sz w:val="20"/>
                                </w:rPr>
                                <w:t>Planet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Oval 35"/>
                        <wps:cNvSpPr/>
                        <wps:spPr>
                          <a:xfrm>
                            <a:off x="2870200" y="2170430"/>
                            <a:ext cx="59055" cy="59055"/>
                          </a:xfrm>
                          <a:prstGeom prst="ellipse">
                            <a:avLst/>
                          </a:prstGeom>
                          <a:solidFill>
                            <a:schemeClr val="tx1"/>
                          </a:solidFill>
                          <a:ln w="19050">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4394200" y="2170430"/>
                            <a:ext cx="59055" cy="59055"/>
                          </a:xfrm>
                          <a:prstGeom prst="ellipse">
                            <a:avLst/>
                          </a:prstGeom>
                          <a:solidFill>
                            <a:schemeClr val="tx1"/>
                          </a:solidFill>
                          <a:ln w="19050">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0" o:spid="_x0000_s1026" style="position:absolute;left:0;text-align:left;margin-left:28.55pt;margin-top:-12.7pt;width:367.4pt;height:346.75pt;z-index:251660288;mso-width-relative:margin;mso-height-relative:margin" coordsize="4665980,44037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">
                <v:oval id="Oval 21" o:spid="_x0000_s1027" style="position:absolute;left:1202690;top:2129790;width:143510;height:1435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bKB/xQAA&#10;ANsAAAAPAAAAZHJzL2Rvd25yZXYueG1sRI/NasMwEITvhbyD2EAvJZGTkpC6lkNICYSemj/ocZG2&#10;tom1Mpbi2H36qlDocZiZb5hs3dtadNT6yrGC2TQBQaydqbhQcD7tJisQPiAbrB2TgoE8rPPRQ4ap&#10;cXc+UHcMhYgQ9ikqKENoUim9Lsmin7qGOHpfrrUYomwLaVq8R7it5TxJltJixXGhxIa2Jenr8WYV&#10;PF8W7nP4eNFP+n1x696Gamu/B6Uex/3mFUSgPvyH/9p7o2A+g98v8QfI/A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lsoH/FAAAA2wAAAA8AAAAAAAAAAAAAAAAAlwIAAGRycy9k&#10;b3ducmV2LnhtbFBLBQYAAAAABAAEAPUAAACJAwAAAAA=&#10;" fillcolor="#4f81bd [3204]" strokecolor="black [3213]" strokeweight="1.5pt">
                  <v:fill color2="#a7bfde [1620]" rotate="t" type="gradient">
                    <o:fill v:ext="view" type="gradientUnscaled"/>
                  </v:fill>
                  <v:shadow on="t" opacity="22937f" mv:blur="40000f" origin=",.5" offset="0,23000emu"/>
                </v:oval>
                <v:shape id="Arc 22" o:spid="_x0000_s1028" style="position:absolute;top:753745;width:2896870;height:2896870;visibility:visible;mso-wrap-style:square;v-text-anchor:middle" coordsize="2896870,28968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MFH/xQAA&#10;ANsAAAAPAAAAZHJzL2Rvd25yZXYueG1sRI9BS8NAFITvQv/D8gpexG6Sg7Sx26KCpQgKbYX2+Mg+&#10;k2D2bdh9bdJ/7wqCx2FmvmGW69F16kIhtp4N5LMMFHHlbcu1gc/D6/0cVBRki51nMnClCOvV5GaJ&#10;pfUD7+iyl1olCMcSDTQifal1rBpyGGe+J07elw8OJclQaxtwSHDX6SLLHrTDltNCgz29NFR978/O&#10;wNDOF8+bu4/NNQ/H80ne3jHfijG30/HpEZTQKP/hv/bWGigK+P2SfoBe/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YwUf/FAAAA2wAAAA8AAAAAAAAAAAAAAAAAlwIAAGRycy9k&#10;b3ducmV2LnhtbFBLBQYAAAAABAAEAPUAAACJAwAAAAA=&#10;" path="m2366232,327894nsc2878279,747294,3040888,1460444,2761262,2060358l1448435,1448435,2366232,327894xem2366232,327894nfc2878279,747294,3040888,1460444,2761262,2060358e" filled="f" strokecolor="black [3213]">
                  <v:stroke dashstyle="dash"/>
                  <v:path arrowok="t" o:connecttype="custom" o:connectlocs="2366232,327894;2761262,2060358" o:connectangles="0,0"/>
                </v:shape>
                <v:shape id="Arc 23" o:spid="_x0000_s1029" style="position:absolute;left:16510;width:4403725;height:4403725;visibility:visible;mso-wrap-style:square;v-text-anchor:middle" coordsize="4403725,440372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9GNMwgAA&#10;ANsAAAAPAAAAZHJzL2Rvd25yZXYueG1sRI/BasMwEETvhfyD2EButVwHWuNGCSUQaI91Q8hxY21t&#10;E2tlLNmW/74qFHocZuYNszsE04mJBtdaVvCUpCCIK6tbrhWcv06POQjnkTV2lknBQg4O+9XDDgtt&#10;Z/6kqfS1iBB2BSpovO8LKV3VkEGX2J44et92MOijHGqpB5wj3HQyS9NnabDluNBgT8eGqns5GgV5&#10;+LhgNo/LeDubuwkvFrPlqtRmHd5eQXgK/j/8137XCrIt/H6JP0Du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Y0zCAAAA2wAAAA8AAAAAAAAAAAAAAAAAlwIAAGRycy9kb3du&#10;cmV2LnhtbFBLBQYAAAAABAAEAPUAAACGAwAAAAA=&#10;" path="m4062460,1024418nsc4399700,1557325,4492247,2209257,4316644,2814966l2201863,2201863,4062460,1024418xem4062460,1024418nfc4399700,1557325,4492247,2209257,4316644,2814966e" filled="f" strokecolor="black [3213]">
                  <v:stroke dashstyle="dash"/>
                  <v:path arrowok="t" o:connecttype="custom" o:connectlocs="4062460,1024418;4316644,2814966" o:connectangles="0,0"/>
                </v:shape>
                <v:line id="Straight Connector 24" o:spid="_x0000_s1030" style="position:absolute;flip:y;visibility:visible;mso-wrap-style:square" from="1279525,1511300" to="2710815,22140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fZNk8EAAADbAAAADwAAAGRycy9kb3ducmV2LnhtbESPzYoCMRCE78K+Q+iFvWlGWURGo4is&#10;7F48+HPw2CTtTHDSGZI4jm+/EQSPRVV9RS1WvWtERyFazwrGowIEsfbGcqXgdNwOZyBiQjbYeCYF&#10;D4qwWn4MFlgaf+c9dYdUiQzhWKKCOqW2lDLqmhzGkW+Js3fxwWHKMlTSBLxnuGvkpCim0qHlvFBj&#10;S5ua9PVwcwpsF/TPbRd11f+abbG5PM5OWqW+Pvv1HESiPr3Dr/afUTD5hueX/APk8h8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N9k2TwQAAANsAAAAPAAAAAAAAAAAAAAAA&#10;AKECAABkcnMvZG93bnJldi54bWxQSwUGAAAAAAQABAD5AAAAjwMAAAAA&#10;" strokecolor="#7f7f7f [1612]" strokeweight=".5pt">
                  <v:stroke endarrow="classic"/>
                </v:line>
                <v:oval id="Oval 25" o:spid="_x0000_s1031" style="position:absolute;left:4140200;top:1145540;width:59055;height:590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K/cxwgAA&#10;ANsAAAAPAAAAZHJzL2Rvd25yZXYueG1sRI9Ra8JAEITfC/0PxxZ8q5cKFo2eIgVRKQja9n3NrUkw&#10;txdyqyb+ek8Q+jjMzDfMdN66Sl2oCaVnAx/9BBRx5m3JuYHfn+X7CFQQZIuVZzLQUYD57PVliqn1&#10;V97RZS+5ihAOKRooROpU65AV5DD0fU0cvaNvHEqUTa5tg9cId5UeJMmndlhyXCiwpq+CstP+7AyI&#10;vcl4ta267/HpLz9sdqNOMBjTe2sXE1BCrfyHn+21NTAYwuNL/AF6d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Mr9zHCAAAA2wAAAA8AAAAAAAAAAAAAAAAAlwIAAGRycy9kb3du&#10;cmV2LnhtbFBLBQYAAAAABAAEAPUAAACGAwAAAAA=&#10;" fillcolor="black [3213]" strokecolor="black [3213]" strokeweight="1.5pt"/>
                <v:line id="Straight Connector 27" o:spid="_x0000_s1032" style="position:absolute;flip:y;visibility:visible;mso-wrap-style:square" from="1271270,1595755" to="4319482,221382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TT5MIAAADbAAAADwAAAGRycy9kb3ducmV2LnhtbESPzYoCMRCE78K+Q+iFvWlGD6uMRhFZ&#10;2b148OfgsUnameCkMyRxHN9+Iwgei6r6ilqseteIjkK0nhWMRwUIYu2N5UrB6bgdzkDEhGyw8UwK&#10;HhRhtfwYLLA0/s576g6pEhnCsUQFdUptKWXUNTmMI98SZ+/ig8OUZaikCXjPcNfISVF8S4eW80KN&#10;LW1q0tfDzSmwXdA/t13UVf9rtsXm8jg7aZX6+uzXcxCJ+vQOv9p/RsFkCs8v+QfI5T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TT5MIAAADbAAAADwAAAAAAAAAAAAAA&#10;AAChAgAAZHJzL2Rvd25yZXYueG1sUEsFBgAAAAAEAAQA+QAAAJADAAAAAA==&#10;" strokecolor="#7f7f7f [1612]" strokeweight=".5pt">
                  <v:stroke endarrow="classic"/>
                </v:line>
                <v:shapetype id="_x0000_t202" coordsize="21600,21600" o:spt="202" path="m0,0l0,21600,21600,21600,21600,0xe">
                  <v:stroke joinstyle="miter"/>
                  <v:path gradientshapeok="t" o:connecttype="rect"/>
                </v:shapetype>
                <v:shape id="Text Box 28" o:spid="_x0000_s1033" type="#_x0000_t202" style="position:absolute;left:1804035;top:1655445;width:313690;height:2368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I2QMwAAA&#10;ANsAAAAPAAAAZHJzL2Rvd25yZXYueG1sRE9Ni8IwEL0L+x/CCN5sqgfRrlFkWWFBEGs97HG2Gdtg&#10;M6lNVuu/NwfB4+N9L9e9bcSNOm8cK5gkKQji0mnDlYJTsR3PQfiArLFxTAoe5GG9+hgsMdPuzjnd&#10;jqESMYR9hgrqENpMSl/WZNEnriWO3Nl1FkOEXSV1h/cYbhs5TdOZtGg4NtTY0ldN5eX4bxVsfjn/&#10;Ntf93yE/56YoFinvZhelRsN+8wkiUB/e4pf7RyuYxrHxS/wB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lI2QMwAAAANsAAAAPAAAAAAAAAAAAAAAAAJcCAABkcnMvZG93bnJl&#10;di54bWxQSwUGAAAAAAQABAD1AAAAhAMAAAAA&#10;" filled="f" stroked="f">
                  <v:textbox inset="0,0,0,0">
                    <w:txbxContent>
                      <w:p w14:paraId="2F7B564B" w14:textId="77777777" w:rsidR="00854CFD" w:rsidRPr="00F421C7" w:rsidRDefault="00854CFD" w:rsidP="00456327">
                        <w:pPr>
                          <w:jc w:val="center"/>
                          <w:rPr>
                            <w:i/>
                          </w:rPr>
                        </w:pPr>
                        <w:proofErr w:type="gramStart"/>
                        <w:r w:rsidRPr="00F421C7">
                          <w:rPr>
                            <w:i/>
                          </w:rPr>
                          <w:t>r</w:t>
                        </w:r>
                        <w:r w:rsidRPr="00F421C7">
                          <w:rPr>
                            <w:i/>
                            <w:vertAlign w:val="subscript"/>
                          </w:rPr>
                          <w:t>1</w:t>
                        </w:r>
                        <w:proofErr w:type="gramEnd"/>
                      </w:p>
                    </w:txbxContent>
                  </v:textbox>
                </v:shape>
                <v:shape id="Text Box 29" o:spid="_x0000_s1034" type="#_x0000_t202" style="position:absolute;left:3311525;top:1544955;width:313690;height:2368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b8GXxQAA&#10;ANsAAAAPAAAAZHJzL2Rvd25yZXYueG1sRI9Ba8JAFITvBf/D8gq91U09SBNdgxQLQkEa48Hja/aZ&#10;LMm+TbOrif++Wyj0OMzMN8w6n2wnbjR441jByzwBQVw5bbhWcCrfn19B+ICssXNMCu7kId/MHtaY&#10;aTdyQbdjqEWEsM9QQRNCn0npq4Ys+rnriaN3cYPFEOVQSz3gGOG2k4skWUqLhuNCgz29NVS1x6tV&#10;sD1zsTPfh6/P4lKYskwT/li2Sj09TtsViEBT+A//tfdawSKF3y/xB8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pvwZfFAAAA2wAAAA8AAAAAAAAAAAAAAAAAlwIAAGRycy9k&#10;b3ducmV2LnhtbFBLBQYAAAAABAAEAPUAAACJAwAAAAA=&#10;" filled="f" stroked="f">
                  <v:textbox inset="0,0,0,0">
                    <w:txbxContent>
                      <w:p w14:paraId="022B113C" w14:textId="77777777" w:rsidR="00854CFD" w:rsidRPr="00F421C7" w:rsidRDefault="00854CFD" w:rsidP="00456327">
                        <w:pPr>
                          <w:jc w:val="center"/>
                          <w:rPr>
                            <w:i/>
                          </w:rPr>
                        </w:pPr>
                        <w:proofErr w:type="gramStart"/>
                        <w:r w:rsidRPr="00F421C7">
                          <w:rPr>
                            <w:i/>
                          </w:rPr>
                          <w:t>r</w:t>
                        </w:r>
                        <w:r>
                          <w:rPr>
                            <w:i/>
                            <w:vertAlign w:val="subscript"/>
                          </w:rPr>
                          <w:t>2</w:t>
                        </w:r>
                        <w:proofErr w:type="gramEnd"/>
                      </w:p>
                    </w:txbxContent>
                  </v:textbox>
                </v:shape>
                <v:shape id="Text Box 30" o:spid="_x0000_s1035" type="#_x0000_t202" style="position:absolute;left:2870835;top:2228215;width:2286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jP7XwAAA&#10;ANsAAAAPAAAAZHJzL2Rvd25yZXYueG1sRE9Ni8IwEL0v+B/CCN7W1BVkrUYRcUFYEGs9eBybsQ02&#10;k9pE7f57cxD2+Hjf82Vna/Gg1hvHCkbDBARx4bThUsEx//n8BuEDssbaMSn4Iw/LRe9jjql2T87o&#10;cQiliCHsU1RQhdCkUvqiIot+6BriyF1cazFE2JZSt/iM4baWX0kykRYNx4YKG1pXVFwPd6tgdeJs&#10;Y2678z67ZCbPpwn/Tq5KDfrdagYiUBf+xW/3VisYx/XxS/w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ejP7XwAAAANsAAAAPAAAAAAAAAAAAAAAAAJcCAABkcnMvZG93bnJl&#10;di54bWxQSwUGAAAAAAQABAD1AAAAhAMAAAAA&#10;" filled="f" stroked="f">
                  <v:textbox inset="0,0,0,0">
                    <w:txbxContent>
                      <w:p w14:paraId="588D95C0" w14:textId="77777777" w:rsidR="00854CFD" w:rsidRPr="00F421C7" w:rsidRDefault="00854CFD" w:rsidP="00456327">
                        <w:pPr>
                          <w:jc w:val="center"/>
                          <w:rPr>
                            <w:i/>
                          </w:rPr>
                        </w:pPr>
                        <w:r>
                          <w:rPr>
                            <w:i/>
                          </w:rPr>
                          <w:t>P</w:t>
                        </w:r>
                      </w:p>
                    </w:txbxContent>
                  </v:textbox>
                </v:shape>
                <v:shape id="Text Box 31" o:spid="_x0000_s1036" type="#_x0000_t202" style="position:absolute;left:4437380;top:2185670;width:2286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FtMxQAA&#10;ANsAAAAPAAAAZHJzL2Rvd25yZXYueG1sRI9Ba8JAFITvhf6H5RW8NRsVpE3diBSFgiCN6aHH1+wz&#10;WZJ9G7Nbjf/eLRQ8DjPzDbNcjbYTZxq8caxgmqQgiCunDdcKvsrt8wsIH5A1do5JwZU8rPLHhyVm&#10;2l24oPMh1CJC2GeooAmhz6T0VUMWfeJ64ugd3WAxRDnUUg94iXDbyVmaLqRFw3GhwZ7eG6raw69V&#10;sP7mYmNO+5/P4liYsnxNebdolZo8jes3EIHGcA//tz+0gvkU/r7EHy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HAW0zFAAAA2wAAAA8AAAAAAAAAAAAAAAAAlwIAAGRycy9k&#10;b3ducmV2LnhtbFBLBQYAAAAABAAEAPUAAACJAwAAAAA=&#10;" filled="f" stroked="f">
                  <v:textbox inset="0,0,0,0">
                    <w:txbxContent>
                      <w:p w14:paraId="60BF2A40" w14:textId="77777777" w:rsidR="00854CFD" w:rsidRPr="00F421C7" w:rsidRDefault="00854CFD" w:rsidP="00456327">
                        <w:pPr>
                          <w:jc w:val="center"/>
                          <w:rPr>
                            <w:i/>
                          </w:rPr>
                        </w:pPr>
                        <w:r>
                          <w:rPr>
                            <w:i/>
                          </w:rPr>
                          <w:t>Q</w:t>
                        </w:r>
                      </w:p>
                    </w:txbxContent>
                  </v:textbox>
                </v:shape>
                <v:shape id="Text Box 32" o:spid="_x0000_s1037" type="#_x0000_t202" style="position:absolute;left:4191635;top:941070;width:22860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sU7wwAA&#10;ANsAAAAPAAAAZHJzL2Rvd25yZXYueG1sRI9Ba8JAFITvQv/D8gredKOC2OgqUhQKQjGmB4/P7DNZ&#10;zL5Ns1uN/74rCB6HmfmGWaw6W4srtd44VjAaJiCIC6cNlwp+8u1gBsIHZI21Y1JwJw+r5Vtvgal2&#10;N87oegiliBD2KSqoQmhSKX1RkUU/dA1x9M6utRiibEupW7xFuK3lOEmm0qLhuFBhQ58VFZfDn1Ww&#10;PnK2Mb/fp312zkyefyS8m16U6r936zmIQF14hZ/tL61gMob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EsU7wwAAANsAAAAPAAAAAAAAAAAAAAAAAJcCAABkcnMvZG93&#10;bnJldi54bWxQSwUGAAAAAAQABAD1AAAAhwMAAAAA&#10;" filled="f" stroked="f">
                  <v:textbox inset="0,0,0,0">
                    <w:txbxContent>
                      <w:p w14:paraId="35BE0387" w14:textId="77777777" w:rsidR="00854CFD" w:rsidRPr="00F421C7" w:rsidRDefault="00854CFD" w:rsidP="00456327">
                        <w:pPr>
                          <w:jc w:val="center"/>
                          <w:rPr>
                            <w:i/>
                          </w:rPr>
                        </w:pPr>
                        <w:r>
                          <w:rPr>
                            <w:i/>
                          </w:rPr>
                          <w:t>R</w:t>
                        </w:r>
                      </w:p>
                    </w:txbxContent>
                  </v:textbox>
                </v:shape>
                <v:shape id="Text Box 34" o:spid="_x0000_s1038" type="#_x0000_t202" style="position:absolute;left:1059180;top:2320290;width:423545;height:2063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jUxAAA&#10;ANsAAAAPAAAAZHJzL2Rvd25yZXYueG1sRI9Ba8JAFITvBf/D8oTe6sa2iEZXEVEQCqUxHjw+s89k&#10;Mfs2za4a/71bKHgcZuYbZrbobC2u1HrjWMFwkIAgLpw2XCrY55u3MQgfkDXWjknBnTws5r2XGaba&#10;3Tij6y6UIkLYp6igCqFJpfRFRRb9wDXE0Tu51mKIsi2lbvEW4baW70kykhYNx4UKG1pVVJx3F6tg&#10;eeBsbX6/jz/ZKTN5Pkn4a3RW6rXfLacgAnXhGf5vb7WCj0/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bf41MQAAADbAAAADwAAAAAAAAAAAAAAAACXAgAAZHJzL2Rv&#10;d25yZXYueG1sUEsFBgAAAAAEAAQA9QAAAIgDAAAAAA==&#10;" filled="f" stroked="f">
                  <v:textbox inset="0,0,0,0">
                    <w:txbxContent>
                      <w:p w14:paraId="152DDED0" w14:textId="77777777" w:rsidR="00854CFD" w:rsidRPr="00F421C7" w:rsidRDefault="00854CFD" w:rsidP="00456327">
                        <w:pPr>
                          <w:jc w:val="center"/>
                          <w:rPr>
                            <w:sz w:val="20"/>
                          </w:rPr>
                        </w:pPr>
                        <w:r w:rsidRPr="00F421C7">
                          <w:rPr>
                            <w:sz w:val="20"/>
                          </w:rPr>
                          <w:t>Planet</w:t>
                        </w:r>
                      </w:p>
                    </w:txbxContent>
                  </v:textbox>
                </v:shape>
                <v:oval id="Oval 35" o:spid="_x0000_s1039" style="position:absolute;left:2870200;top:2170430;width:59055;height:590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8mHswwAA&#10;ANsAAAAPAAAAZHJzL2Rvd25yZXYueG1sRI9fa8JAEMTfBb/DsYJverHFoqmnSKFUEQr+6fs2t02C&#10;ub2Q22rip/eEQh+HmfkNs1i1rlIXakLp2cBknIAizrwtOTdwOr6PZqCCIFusPJOBjgKslv3eAlPr&#10;r7yny0FyFSEcUjRQiNSp1iEryGEY+5o4ej++cShRNrm2DV4j3FX6KUletMOS40KBNb0VlJ0Pv86A&#10;2JvMPz6rbjc/f+Xf2/2sEwzGDAft+hWUUCv/4b/2xhp4nsLjS/wBe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8mHswwAAANsAAAAPAAAAAAAAAAAAAAAAAJcCAABkcnMvZG93&#10;bnJldi54bWxQSwUGAAAAAAQABAD1AAAAhwMAAAAA&#10;" fillcolor="black [3213]" strokecolor="black [3213]" strokeweight="1.5pt"/>
                <v:oval id="Oval 36" o:spid="_x0000_s1040" style="position:absolute;left:4394200;top:2170430;width:59055;height:590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IP+bwwAA&#10;ANsAAAAPAAAAZHJzL2Rvd25yZXYueG1sRI9Ra8JAEITfC/0Pxxb6Vi+1IBo9gxSkLQVBbd/X3JqE&#10;5PZCbqtJf70nCD4OM/MNs8h616gTdaHybOB1lIAizr2tuDDws1+/TEEFQbbYeCYDAwXIlo8PC0yt&#10;P/OWTjspVIRwSNFAKdKmWoe8JIdh5Fvi6B1951Ci7AptOzxHuGv0OEkm2mHFcaHElt5LyuvdnzMg&#10;9l9mH5tm+J7Vv8XhazsdBIMxz0/9ag5KqJd7+Nb+tAbeJnD9En+AX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2IP+bwwAAANsAAAAPAAAAAAAAAAAAAAAAAJcCAABkcnMvZG93&#10;bnJldi54bWxQSwUGAAAAAAQABAD1AAAAhwMAAAAA&#10;" fillcolor="black [3213]" strokecolor="black [3213]" strokeweight="1.5pt"/>
                <w10:wrap type="through"/>
              </v:group>
            </w:pict>
          </mc:Fallback>
        </mc:AlternateContent>
      </w:r>
      <w:r>
        <w:t>Work done by gravitational forces</w:t>
      </w:r>
    </w:p>
    <w:p w14:paraId="512AA8F1" w14:textId="77777777" w:rsidR="00456327" w:rsidRPr="004B6CEE" w:rsidRDefault="00456327" w:rsidP="00456327">
      <w:pPr>
        <w:pStyle w:val="text2"/>
      </w:pPr>
      <w:r>
        <w:t xml:space="preserve">Consider an unmanned space probe (mass </w:t>
      </w:r>
      <w:r>
        <w:rPr>
          <w:i/>
        </w:rPr>
        <w:t>m</w:t>
      </w:r>
      <w:r>
        <w:t xml:space="preserve">) undergoing maneuvers in the vicinity of a planet (mass </w:t>
      </w:r>
      <w:r>
        <w:rPr>
          <w:i/>
        </w:rPr>
        <w:t>M</w:t>
      </w:r>
      <w:r>
        <w:t xml:space="preserve">).  In the figure below, three locations are labeled near the planet; point </w:t>
      </w:r>
      <w:r w:rsidRPr="002852DA">
        <w:rPr>
          <w:i/>
        </w:rPr>
        <w:t>P</w:t>
      </w:r>
      <w:r>
        <w:t xml:space="preserve"> is a distance </w:t>
      </w:r>
      <w:r w:rsidRPr="002852DA">
        <w:rPr>
          <w:i/>
        </w:rPr>
        <w:t>r</w:t>
      </w:r>
      <w:r w:rsidRPr="002852DA">
        <w:rPr>
          <w:i/>
          <w:vertAlign w:val="subscript"/>
        </w:rPr>
        <w:t>1</w:t>
      </w:r>
      <w:r>
        <w:t xml:space="preserve"> away from the center of the planet, while points </w:t>
      </w:r>
      <w:r w:rsidRPr="002852DA">
        <w:rPr>
          <w:i/>
        </w:rPr>
        <w:t>Q</w:t>
      </w:r>
      <w:r>
        <w:t xml:space="preserve"> and </w:t>
      </w:r>
      <w:r w:rsidRPr="006E1DD0">
        <w:rPr>
          <w:i/>
        </w:rPr>
        <w:t>R</w:t>
      </w:r>
      <w:r>
        <w:t xml:space="preserve"> are a distance </w:t>
      </w:r>
      <w:r w:rsidRPr="002852DA">
        <w:rPr>
          <w:i/>
        </w:rPr>
        <w:t>r</w:t>
      </w:r>
      <w:r>
        <w:rPr>
          <w:i/>
          <w:vertAlign w:val="subscript"/>
        </w:rPr>
        <w:t>2</w:t>
      </w:r>
      <w:r>
        <w:t xml:space="preserve"> away.</w:t>
      </w:r>
    </w:p>
    <w:p w14:paraId="6CA01737" w14:textId="77777777" w:rsidR="00456327" w:rsidRDefault="00456327" w:rsidP="00456327">
      <w:pPr>
        <w:ind w:left="720" w:hanging="360"/>
      </w:pPr>
    </w:p>
    <w:p w14:paraId="54A787E0" w14:textId="77777777" w:rsidR="00456327" w:rsidRDefault="00456327" w:rsidP="00456327">
      <w:pPr>
        <w:ind w:left="720" w:hanging="360"/>
      </w:pPr>
    </w:p>
    <w:p w14:paraId="3A146F9F" w14:textId="77777777" w:rsidR="00456327" w:rsidRDefault="00456327" w:rsidP="00456327">
      <w:pPr>
        <w:ind w:left="720" w:hanging="360"/>
      </w:pPr>
    </w:p>
    <w:p w14:paraId="3D0AF909" w14:textId="77777777" w:rsidR="00456327" w:rsidRDefault="00456327" w:rsidP="00456327">
      <w:pPr>
        <w:ind w:left="720" w:hanging="360"/>
      </w:pPr>
    </w:p>
    <w:p w14:paraId="690092AD" w14:textId="77777777" w:rsidR="00456327" w:rsidRDefault="00456327" w:rsidP="00456327">
      <w:pPr>
        <w:ind w:left="720" w:hanging="360"/>
      </w:pPr>
    </w:p>
    <w:p w14:paraId="5607F0D4" w14:textId="77777777" w:rsidR="00456327" w:rsidRDefault="00456327" w:rsidP="00456327">
      <w:pPr>
        <w:ind w:left="720" w:hanging="360"/>
      </w:pPr>
    </w:p>
    <w:p w14:paraId="09AEEA22" w14:textId="77777777" w:rsidR="00456327" w:rsidRDefault="00456327" w:rsidP="00456327">
      <w:pPr>
        <w:ind w:left="720" w:hanging="360"/>
      </w:pPr>
    </w:p>
    <w:p w14:paraId="1658CA29" w14:textId="77777777" w:rsidR="00456327" w:rsidRDefault="00456327" w:rsidP="00456327">
      <w:pPr>
        <w:ind w:left="720" w:hanging="360"/>
      </w:pPr>
    </w:p>
    <w:p w14:paraId="67503606" w14:textId="77777777" w:rsidR="00456327" w:rsidRDefault="00456327" w:rsidP="00456327">
      <w:pPr>
        <w:ind w:left="720" w:hanging="360"/>
      </w:pPr>
    </w:p>
    <w:p w14:paraId="0B3567B0" w14:textId="77777777" w:rsidR="00456327" w:rsidRDefault="00456327" w:rsidP="00456327">
      <w:pPr>
        <w:ind w:left="720" w:hanging="360"/>
      </w:pPr>
    </w:p>
    <w:p w14:paraId="1AD786CF" w14:textId="77777777" w:rsidR="00456327" w:rsidRDefault="00456327" w:rsidP="00456327">
      <w:pPr>
        <w:ind w:left="720" w:hanging="360"/>
      </w:pPr>
    </w:p>
    <w:p w14:paraId="595B6BB2" w14:textId="77777777" w:rsidR="00456327" w:rsidRDefault="00456327" w:rsidP="00456327">
      <w:pPr>
        <w:ind w:left="720" w:hanging="360"/>
      </w:pPr>
    </w:p>
    <w:p w14:paraId="233F63DB" w14:textId="77777777" w:rsidR="00456327" w:rsidRDefault="00456327" w:rsidP="00456327">
      <w:pPr>
        <w:ind w:left="720" w:hanging="360"/>
      </w:pPr>
    </w:p>
    <w:p w14:paraId="2B33FF33" w14:textId="3900601D" w:rsidR="00184174" w:rsidRDefault="00456327" w:rsidP="00BE5B0C">
      <w:pPr>
        <w:pStyle w:val="Heading3"/>
      </w:pPr>
      <w:r>
        <w:t>Suppose the probe move</w:t>
      </w:r>
      <w:r w:rsidR="00BE5B0C">
        <w:t>d</w:t>
      </w:r>
      <w:r>
        <w:t xml:space="preserve"> </w:t>
      </w:r>
      <w:r w:rsidRPr="006747D9">
        <w:rPr>
          <w:i/>
        </w:rPr>
        <w:t>directly away from</w:t>
      </w:r>
      <w:r>
        <w:t xml:space="preserve"> the planet from </w:t>
      </w:r>
      <w:r w:rsidRPr="00320917">
        <w:rPr>
          <w:i/>
        </w:rPr>
        <w:t>P</w:t>
      </w:r>
      <w:r>
        <w:t xml:space="preserve"> to </w:t>
      </w:r>
      <w:r w:rsidRPr="00320917">
        <w:rPr>
          <w:i/>
        </w:rPr>
        <w:t>Q</w:t>
      </w:r>
      <w:r>
        <w:t xml:space="preserve">.  </w:t>
      </w:r>
      <w:r w:rsidR="001A625C">
        <w:t xml:space="preserve">Compute by </w:t>
      </w:r>
      <w:r w:rsidR="001A625C" w:rsidRPr="00F76BC1">
        <w:rPr>
          <w:u w:val="single"/>
        </w:rPr>
        <w:t>direct integration</w:t>
      </w:r>
      <w:r w:rsidR="001A625C">
        <w:t xml:space="preserve"> the work done on the probe by the planet from </w:t>
      </w:r>
      <w:r w:rsidR="001A625C" w:rsidRPr="00BE5B0C">
        <w:rPr>
          <w:i/>
        </w:rPr>
        <w:t>P</w:t>
      </w:r>
      <w:r w:rsidR="001A625C">
        <w:t xml:space="preserve"> to </w:t>
      </w:r>
      <w:r w:rsidR="001A625C" w:rsidRPr="00BE5B0C">
        <w:rPr>
          <w:i/>
        </w:rPr>
        <w:t>Q.</w:t>
      </w:r>
      <w:r w:rsidR="001A625C">
        <w:t xml:space="preserve">  </w:t>
      </w:r>
      <w:r w:rsidR="00184174">
        <w:t xml:space="preserve">Check your work with your partners.  </w:t>
      </w:r>
      <w:r w:rsidR="00934E41">
        <w:t xml:space="preserve">We will call your result </w:t>
      </w:r>
      <w:r w:rsidR="0013580E">
        <w:t>“</w:t>
      </w:r>
      <w:r w:rsidR="00934E41">
        <w:t>Equation 1.</w:t>
      </w:r>
      <w:r w:rsidR="0013580E">
        <w:t>”</w:t>
      </w:r>
    </w:p>
    <w:p w14:paraId="137BE991" w14:textId="19B09BA1" w:rsidR="00456327" w:rsidRDefault="00184174" w:rsidP="00F76BC1">
      <w:pPr>
        <w:pStyle w:val="text3"/>
      </w:pPr>
      <w:r w:rsidRPr="00184174">
        <w:rPr>
          <w:i/>
        </w:rPr>
        <w:t>(Note:</w:t>
      </w:r>
      <w:r>
        <w:t xml:space="preserve">  Keep careful track of signs [+/-].  Since </w:t>
      </w:r>
      <w:r w:rsidRPr="002852DA">
        <w:rPr>
          <w:i/>
        </w:rPr>
        <w:t>r</w:t>
      </w:r>
      <w:r>
        <w:rPr>
          <w:i/>
          <w:vertAlign w:val="subscript"/>
        </w:rPr>
        <w:t>2</w:t>
      </w:r>
      <w:r>
        <w:t xml:space="preserve"> &gt; </w:t>
      </w:r>
      <w:r w:rsidRPr="002852DA">
        <w:rPr>
          <w:i/>
        </w:rPr>
        <w:t>r</w:t>
      </w:r>
      <w:r w:rsidRPr="002852DA">
        <w:rPr>
          <w:i/>
          <w:vertAlign w:val="subscript"/>
        </w:rPr>
        <w:t>1</w:t>
      </w:r>
      <w:r w:rsidRPr="008F4817">
        <w:rPr>
          <w:i/>
        </w:rPr>
        <w:t>,</w:t>
      </w:r>
      <w:r>
        <w:t xml:space="preserve"> should the work be </w:t>
      </w:r>
      <w:r w:rsidRPr="00535DF4">
        <w:rPr>
          <w:i/>
        </w:rPr>
        <w:t>positive</w:t>
      </w:r>
      <w:r>
        <w:t xml:space="preserve"> or </w:t>
      </w:r>
      <w:r w:rsidRPr="00535DF4">
        <w:rPr>
          <w:i/>
        </w:rPr>
        <w:t>negative?</w:t>
      </w:r>
      <w:r>
        <w:rPr>
          <w:i/>
        </w:rPr>
        <w:t>)</w:t>
      </w:r>
    </w:p>
    <w:p w14:paraId="13BC1E52" w14:textId="77777777" w:rsidR="00456327" w:rsidRDefault="00456327" w:rsidP="00456327">
      <w:pPr>
        <w:ind w:left="720" w:hanging="360"/>
      </w:pPr>
    </w:p>
    <w:p w14:paraId="32E3DD92" w14:textId="77777777" w:rsidR="00456327" w:rsidRDefault="00456327" w:rsidP="00456327">
      <w:pPr>
        <w:ind w:left="720" w:hanging="360"/>
      </w:pPr>
    </w:p>
    <w:p w14:paraId="2ACF4D9A" w14:textId="77777777" w:rsidR="00BE5B0C" w:rsidRDefault="00BE5B0C" w:rsidP="00456327">
      <w:pPr>
        <w:ind w:left="720" w:hanging="360"/>
      </w:pPr>
    </w:p>
    <w:p w14:paraId="6DE0D6AC" w14:textId="77777777" w:rsidR="00BE5B0C" w:rsidRDefault="00BE5B0C" w:rsidP="00456327">
      <w:pPr>
        <w:ind w:left="720" w:hanging="360"/>
      </w:pPr>
    </w:p>
    <w:p w14:paraId="65987A7F" w14:textId="77777777" w:rsidR="00BE5B0C" w:rsidRDefault="00BE5B0C" w:rsidP="00456327">
      <w:pPr>
        <w:ind w:left="720" w:hanging="360"/>
      </w:pPr>
    </w:p>
    <w:p w14:paraId="6D176AA5" w14:textId="77777777" w:rsidR="000B2951" w:rsidRDefault="000B2951" w:rsidP="000B2951">
      <w:pPr>
        <w:ind w:left="720" w:hanging="360"/>
      </w:pPr>
    </w:p>
    <w:p w14:paraId="3663285D" w14:textId="77777777" w:rsidR="000B2951" w:rsidRDefault="000B2951" w:rsidP="000B2951">
      <w:pPr>
        <w:ind w:left="720" w:hanging="360"/>
      </w:pPr>
    </w:p>
    <w:p w14:paraId="25A03746" w14:textId="77777777" w:rsidR="00BE5B0C" w:rsidRDefault="00BE5B0C" w:rsidP="00456327">
      <w:pPr>
        <w:ind w:left="720" w:hanging="360"/>
      </w:pPr>
    </w:p>
    <w:p w14:paraId="0E7549CE" w14:textId="77777777" w:rsidR="00BE5B0C" w:rsidRDefault="00BE5B0C" w:rsidP="00456327">
      <w:pPr>
        <w:ind w:left="720" w:hanging="360"/>
      </w:pPr>
    </w:p>
    <w:p w14:paraId="449D215A" w14:textId="77777777" w:rsidR="00BE5B0C" w:rsidRDefault="00BE5B0C" w:rsidP="00456327">
      <w:pPr>
        <w:ind w:left="720" w:hanging="360"/>
      </w:pPr>
    </w:p>
    <w:p w14:paraId="6BE692C6" w14:textId="77777777" w:rsidR="0013580E" w:rsidRDefault="0013580E" w:rsidP="0013580E">
      <w:pPr>
        <w:ind w:left="720" w:hanging="360"/>
        <w:jc w:val="right"/>
      </w:pPr>
      <w:r>
        <w:t>[Eq. 1]</w:t>
      </w:r>
      <w:r>
        <w:tab/>
      </w:r>
      <w:r>
        <w:tab/>
      </w:r>
    </w:p>
    <w:p w14:paraId="36CC7C87" w14:textId="77777777" w:rsidR="007C0418" w:rsidRDefault="007C0418" w:rsidP="00456327">
      <w:pPr>
        <w:ind w:left="720" w:hanging="360"/>
      </w:pPr>
    </w:p>
    <w:p w14:paraId="18572B56" w14:textId="77777777" w:rsidR="00BE5B0C" w:rsidRDefault="00BE5B0C" w:rsidP="00456327">
      <w:pPr>
        <w:ind w:left="720" w:hanging="360"/>
      </w:pPr>
    </w:p>
    <w:p w14:paraId="63264274" w14:textId="77777777" w:rsidR="00BE5B0C" w:rsidRDefault="00BE5B0C" w:rsidP="00456327">
      <w:pPr>
        <w:ind w:left="720" w:hanging="360"/>
      </w:pPr>
    </w:p>
    <w:p w14:paraId="0EA7D483" w14:textId="77777777" w:rsidR="007C0418" w:rsidRDefault="007C0418" w:rsidP="007C0418">
      <w:pPr>
        <w:pStyle w:val="Heading3"/>
      </w:pPr>
      <w:r>
        <w:t xml:space="preserve">Suppose that after arriving at point </w:t>
      </w:r>
      <w:r w:rsidRPr="00A73CA3">
        <w:rPr>
          <w:i/>
        </w:rPr>
        <w:t>Q,</w:t>
      </w:r>
      <w:r>
        <w:t xml:space="preserve"> the probe then maneuvered along the circular arc from </w:t>
      </w:r>
      <w:r w:rsidRPr="00F951AA">
        <w:rPr>
          <w:i/>
        </w:rPr>
        <w:t>Q</w:t>
      </w:r>
      <w:r>
        <w:t xml:space="preserve"> to point </w:t>
      </w:r>
      <w:r w:rsidRPr="00F951AA">
        <w:rPr>
          <w:i/>
        </w:rPr>
        <w:t>R.</w:t>
      </w:r>
      <w:r>
        <w:t xml:space="preserve">  What can be said about the work done by the planet for this part of the probe’s motion?  Explain. </w:t>
      </w:r>
    </w:p>
    <w:p w14:paraId="4DD04F88" w14:textId="77777777" w:rsidR="00BE5B0C" w:rsidRDefault="00BE5B0C" w:rsidP="00456327">
      <w:pPr>
        <w:ind w:left="720" w:hanging="360"/>
      </w:pPr>
    </w:p>
    <w:p w14:paraId="7F745D0A" w14:textId="77777777" w:rsidR="000E2FFA" w:rsidRDefault="000E2FFA" w:rsidP="000E2FFA">
      <w:pPr>
        <w:ind w:left="720" w:hanging="360"/>
      </w:pPr>
    </w:p>
    <w:p w14:paraId="2E225221" w14:textId="77777777" w:rsidR="000E2FFA" w:rsidRDefault="000E2FFA" w:rsidP="000E2FFA">
      <w:pPr>
        <w:pStyle w:val="Heading3"/>
        <w:keepLines/>
      </w:pPr>
      <w:r>
        <w:lastRenderedPageBreak/>
        <w:t xml:space="preserve">Suppose now that the probe maneuvered from </w:t>
      </w:r>
      <w:r w:rsidRPr="00180E3D">
        <w:rPr>
          <w:i/>
        </w:rPr>
        <w:t>P</w:t>
      </w:r>
      <w:r>
        <w:t xml:space="preserve"> to </w:t>
      </w:r>
      <w:r w:rsidRPr="00180E3D">
        <w:rPr>
          <w:i/>
        </w:rPr>
        <w:t>R</w:t>
      </w:r>
      <w:r>
        <w:t xml:space="preserve"> but along a path that was </w:t>
      </w:r>
      <w:r w:rsidRPr="00312467">
        <w:rPr>
          <w:u w:val="single"/>
        </w:rPr>
        <w:t>different</w:t>
      </w:r>
      <w:r>
        <w:t xml:space="preserve"> from the path </w:t>
      </w:r>
      <w:r w:rsidRPr="00713D33">
        <w:rPr>
          <w:i/>
        </w:rPr>
        <w:t>P</w:t>
      </w:r>
      <w:r>
        <w:t xml:space="preserve"> </w:t>
      </w:r>
      <w:r>
        <w:sym w:font="Wingdings" w:char="F0E0"/>
      </w:r>
      <w:r>
        <w:t xml:space="preserve"> </w:t>
      </w:r>
      <w:r w:rsidRPr="00713D33">
        <w:rPr>
          <w:i/>
        </w:rPr>
        <w:t>Q</w:t>
      </w:r>
      <w:r>
        <w:t xml:space="preserve"> </w:t>
      </w:r>
      <w:r>
        <w:sym w:font="Wingdings" w:char="F0E0"/>
      </w:r>
      <w:r>
        <w:t xml:space="preserve"> </w:t>
      </w:r>
      <w:r w:rsidRPr="00713D33">
        <w:rPr>
          <w:i/>
        </w:rPr>
        <w:t>R.</w:t>
      </w:r>
      <w:r>
        <w:t xml:space="preserve">  How, if at all, would that affect the amount of work done by the planet on the probe?  (</w:t>
      </w:r>
      <w:r w:rsidRPr="00165FA2">
        <w:rPr>
          <w:i/>
        </w:rPr>
        <w:t>Big hint:</w:t>
      </w:r>
      <w:r>
        <w:t xml:space="preserve">  At every point along the probe’s path, whatever it may be, each next “step” along the path can be thought of as having components </w:t>
      </w:r>
      <w:r w:rsidRPr="00312467">
        <w:rPr>
          <w:i/>
        </w:rPr>
        <w:t>parallel</w:t>
      </w:r>
      <w:r>
        <w:t xml:space="preserve"> and </w:t>
      </w:r>
      <w:r w:rsidRPr="00312467">
        <w:rPr>
          <w:i/>
        </w:rPr>
        <w:t>perpendicular</w:t>
      </w:r>
      <w:r>
        <w:t xml:space="preserve"> to the direction of the force.) </w:t>
      </w:r>
    </w:p>
    <w:p w14:paraId="75B57B73" w14:textId="77777777" w:rsidR="000E2FFA" w:rsidRDefault="000E2FFA" w:rsidP="000E2FFA">
      <w:pPr>
        <w:pStyle w:val="text3"/>
      </w:pPr>
      <w:r>
        <w:t>Carefully discuss your reasoning with your partners—this is the 2</w:t>
      </w:r>
      <w:r w:rsidRPr="00090D67">
        <w:rPr>
          <w:vertAlign w:val="superscript"/>
        </w:rPr>
        <w:t>nd</w:t>
      </w:r>
      <w:r>
        <w:t xml:space="preserve"> most important question on the entire tutorial!</w:t>
      </w:r>
    </w:p>
    <w:p w14:paraId="4E4DE536" w14:textId="77777777" w:rsidR="000E2FFA" w:rsidRDefault="000E2FFA" w:rsidP="000E2FFA"/>
    <w:p w14:paraId="0D424BAF" w14:textId="77777777" w:rsidR="00456327" w:rsidRDefault="00456327" w:rsidP="00456327"/>
    <w:p w14:paraId="435E211C" w14:textId="77777777" w:rsidR="00456327" w:rsidRDefault="00456327" w:rsidP="00456327"/>
    <w:p w14:paraId="0D291348" w14:textId="77777777" w:rsidR="00456327" w:rsidRDefault="00456327" w:rsidP="00456327"/>
    <w:p w14:paraId="7BD5580A" w14:textId="77777777" w:rsidR="00456327" w:rsidRDefault="00456327" w:rsidP="00456327"/>
    <w:p w14:paraId="429F8240" w14:textId="77777777" w:rsidR="00456327" w:rsidRDefault="00456327" w:rsidP="00456327"/>
    <w:p w14:paraId="7C54AC96" w14:textId="77777777" w:rsidR="00456327" w:rsidRDefault="00456327" w:rsidP="00456327"/>
    <w:p w14:paraId="2D4822E6" w14:textId="77777777" w:rsidR="00456327" w:rsidRDefault="00456327" w:rsidP="00456327"/>
    <w:p w14:paraId="7CEE1F51" w14:textId="77777777" w:rsidR="00456327" w:rsidRDefault="00456327" w:rsidP="00456327">
      <w:pPr>
        <w:pStyle w:val="Heading2"/>
        <w:ind w:left="360" w:hanging="360"/>
      </w:pPr>
      <w:r>
        <w:t>Gravitational potential energy</w:t>
      </w:r>
    </w:p>
    <w:p w14:paraId="13419FE9" w14:textId="5ADDA980" w:rsidR="000403EE" w:rsidRPr="004B6CEE" w:rsidRDefault="000403EE" w:rsidP="000403EE">
      <w:pPr>
        <w:pStyle w:val="Text1"/>
        <w:spacing w:after="0" w:line="360" w:lineRule="exact"/>
      </w:pPr>
      <w:r>
        <w:t xml:space="preserve">Your results thus far suggest that work done by gravitational forces depends not upon the path taken by an object but </w:t>
      </w:r>
      <w:r w:rsidRPr="001005D2">
        <w:rPr>
          <w:i/>
        </w:rPr>
        <w:t>only</w:t>
      </w:r>
      <w:r>
        <w:t xml:space="preserve"> upon the </w:t>
      </w:r>
      <w:r w:rsidRPr="001005D2">
        <w:rPr>
          <w:u w:val="single"/>
        </w:rPr>
        <w:t>endpoints</w:t>
      </w:r>
      <w:r>
        <w:t xml:space="preserve"> of that path.  </w:t>
      </w:r>
      <w:r w:rsidR="00DB59FA">
        <w:t>We</w:t>
      </w:r>
      <w:r w:rsidR="00825B1C">
        <w:t xml:space="preserve"> </w:t>
      </w:r>
      <w:r w:rsidR="00DB59FA">
        <w:t xml:space="preserve">can </w:t>
      </w:r>
      <w:r>
        <w:t xml:space="preserve">define </w:t>
      </w:r>
      <w:r w:rsidRPr="001005D2">
        <w:rPr>
          <w:u w:val="single"/>
        </w:rPr>
        <w:t>gravitational potential energy</w:t>
      </w:r>
      <w:r>
        <w:t xml:space="preserve"> </w:t>
      </w:r>
      <w:r w:rsidRPr="00C73FDC">
        <w:rPr>
          <w:i/>
        </w:rPr>
        <w:t>U</w:t>
      </w:r>
      <w:r w:rsidRPr="00C73FDC">
        <w:rPr>
          <w:i/>
          <w:vertAlign w:val="superscript"/>
        </w:rPr>
        <w:t>G</w:t>
      </w:r>
      <w:r>
        <w:t xml:space="preserve"> </w:t>
      </w:r>
      <w:r w:rsidR="00825B1C">
        <w:t>so</w:t>
      </w:r>
      <w:r>
        <w:t xml:space="preserve"> that the change in gravitational energy is equal to the opposite of the work done, or:  </w:t>
      </w:r>
      <w:r>
        <w:rPr>
          <w:noProof/>
          <w:position w:val="-10"/>
          <w:u w:val="single"/>
        </w:rPr>
        <w:drawing>
          <wp:inline distT="0" distB="0" distL="0" distR="0" wp14:anchorId="27200A8E" wp14:editId="64F6F0C8">
            <wp:extent cx="762000" cy="21336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213360"/>
                    </a:xfrm>
                    <a:prstGeom prst="rect">
                      <a:avLst/>
                    </a:prstGeom>
                    <a:noFill/>
                    <a:ln>
                      <a:noFill/>
                    </a:ln>
                  </pic:spPr>
                </pic:pic>
              </a:graphicData>
            </a:graphic>
          </wp:inline>
        </w:drawing>
      </w:r>
      <w:r w:rsidRPr="007D312B">
        <w:rPr>
          <w:i/>
        </w:rPr>
        <w:t>.</w:t>
      </w:r>
    </w:p>
    <w:p w14:paraId="0BC1CE1F" w14:textId="77777777" w:rsidR="000403EE" w:rsidRDefault="000403EE" w:rsidP="000403EE"/>
    <w:p w14:paraId="55BE87C7" w14:textId="77777777" w:rsidR="000403EE" w:rsidRDefault="000403EE" w:rsidP="000403EE"/>
    <w:p w14:paraId="563457A4" w14:textId="282C3021" w:rsidR="00456327" w:rsidRDefault="003A201A" w:rsidP="00BC7455">
      <w:pPr>
        <w:pStyle w:val="Heading3"/>
      </w:pPr>
      <w:r>
        <w:t>Your results from the preceding section suggest that gravitational potential energy can be expressed by a function like this</w:t>
      </w:r>
      <w:r w:rsidR="00BC7455">
        <w:t xml:space="preserve"> (where </w:t>
      </w:r>
      <w:r w:rsidR="00BC7455" w:rsidRPr="00132DC6">
        <w:rPr>
          <w:i/>
        </w:rPr>
        <w:t>r</w:t>
      </w:r>
      <w:r w:rsidR="00BC7455">
        <w:t xml:space="preserve"> denotes the </w:t>
      </w:r>
      <w:r w:rsidR="00132DC6">
        <w:t>distance separating the centers of mass of the two bodies):</w:t>
      </w:r>
      <w:r>
        <w:t xml:space="preserve"> </w:t>
      </w:r>
    </w:p>
    <w:p w14:paraId="22195414" w14:textId="12E11491" w:rsidR="003A201A" w:rsidRDefault="00DF1CEC" w:rsidP="003A201A">
      <w:pPr>
        <w:jc w:val="center"/>
      </w:pPr>
      <w:r w:rsidRPr="007315C3">
        <w:rPr>
          <w:position w:val="-22"/>
        </w:rPr>
        <w:object w:dxaOrig="3020" w:dyaOrig="560" w14:anchorId="2EEE9BF0">
          <v:shape id="_x0000_i1026" type="#_x0000_t75" style="width:151.2pt;height:28pt" o:ole="" fillcolor="window">
            <v:imagedata r:id="rId11" o:title=""/>
          </v:shape>
          <o:OLEObject Type="Embed" ProgID="Equation.3" ShapeID="_x0000_i1026" DrawAspect="Content" ObjectID="_1295096402" r:id="rId12"/>
        </w:object>
      </w:r>
    </w:p>
    <w:p w14:paraId="09C407EF" w14:textId="77777777" w:rsidR="003A201A" w:rsidRDefault="003A201A" w:rsidP="003A201A">
      <w:pPr>
        <w:pStyle w:val="bullet2"/>
      </w:pPr>
    </w:p>
    <w:p w14:paraId="32C9865C" w14:textId="59280DFD" w:rsidR="003A201A" w:rsidRDefault="003A201A" w:rsidP="003A201A">
      <w:pPr>
        <w:pStyle w:val="text3"/>
      </w:pPr>
      <w:r>
        <w:t xml:space="preserve">Here’s the question:  Which sign, “+” or “–,” belongs?  Explain how your choice of sign will make the relationship </w:t>
      </w:r>
      <w:r>
        <w:rPr>
          <w:noProof/>
          <w:position w:val="-10"/>
        </w:rPr>
        <w:drawing>
          <wp:inline distT="0" distB="0" distL="0" distR="0" wp14:anchorId="3DBA6535" wp14:editId="02D94797">
            <wp:extent cx="762000" cy="213360"/>
            <wp:effectExtent l="0" t="0" r="0" b="0"/>
            <wp:docPr id="2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 cy="213360"/>
                    </a:xfrm>
                    <a:prstGeom prst="rect">
                      <a:avLst/>
                    </a:prstGeom>
                    <a:noFill/>
                    <a:ln>
                      <a:noFill/>
                    </a:ln>
                  </pic:spPr>
                </pic:pic>
              </a:graphicData>
            </a:graphic>
          </wp:inline>
        </w:drawing>
      </w:r>
      <w:r>
        <w:t>consistent with Equation 1</w:t>
      </w:r>
      <w:r w:rsidR="00943A8F">
        <w:t xml:space="preserve"> from the preceding page</w:t>
      </w:r>
      <w:r>
        <w:t xml:space="preserve">.  (This is </w:t>
      </w:r>
      <w:r w:rsidRPr="007A5E71">
        <w:rPr>
          <w:u w:val="single"/>
        </w:rPr>
        <w:t>the</w:t>
      </w:r>
      <w:r>
        <w:t xml:space="preserve"> most important question in the tutorial!)  </w:t>
      </w:r>
      <w:r w:rsidR="00934E41">
        <w:t>Check your thinking by answering the following questions:</w:t>
      </w:r>
    </w:p>
    <w:p w14:paraId="31131A1A" w14:textId="7F75C718" w:rsidR="00456327" w:rsidRDefault="00456327" w:rsidP="00456327">
      <w:pPr>
        <w:pStyle w:val="bullet2"/>
      </w:pPr>
      <w:r>
        <w:t>•</w:t>
      </w:r>
      <w:r>
        <w:tab/>
      </w:r>
      <w:r w:rsidR="004979E8" w:rsidRPr="004979E8">
        <w:rPr>
          <w:i/>
        </w:rPr>
        <w:t>Intuitively,</w:t>
      </w:r>
      <w:r w:rsidR="004979E8">
        <w:t xml:space="preserve"> a</w:t>
      </w:r>
      <w:r w:rsidR="003A201A">
        <w:t xml:space="preserve">s the distance </w:t>
      </w:r>
      <w:r w:rsidR="003A201A" w:rsidRPr="00934E41">
        <w:rPr>
          <w:i/>
        </w:rPr>
        <w:t>r</w:t>
      </w:r>
      <w:r w:rsidR="003A201A">
        <w:t xml:space="preserve"> increases, </w:t>
      </w:r>
      <w:r w:rsidR="00943A8F">
        <w:t>would you</w:t>
      </w:r>
      <w:r w:rsidR="003A201A">
        <w:t xml:space="preserve"> expect potential energy to </w:t>
      </w:r>
      <w:r w:rsidR="003A201A" w:rsidRPr="00AB0419">
        <w:rPr>
          <w:i/>
        </w:rPr>
        <w:t>increase</w:t>
      </w:r>
      <w:r w:rsidR="003A201A">
        <w:t xml:space="preserve"> or </w:t>
      </w:r>
      <w:r w:rsidR="003A201A" w:rsidRPr="00AB0419">
        <w:rPr>
          <w:i/>
        </w:rPr>
        <w:t>decrease</w:t>
      </w:r>
      <w:r w:rsidR="00934E41" w:rsidRPr="004979E8">
        <w:rPr>
          <w:i/>
        </w:rPr>
        <w:t>?</w:t>
      </w:r>
    </w:p>
    <w:p w14:paraId="44DD2406" w14:textId="77777777" w:rsidR="00456327" w:rsidRDefault="00456327" w:rsidP="00456327">
      <w:pPr>
        <w:pStyle w:val="bullet2"/>
      </w:pPr>
    </w:p>
    <w:p w14:paraId="72BBC614" w14:textId="77777777" w:rsidR="00456327" w:rsidRDefault="00456327" w:rsidP="00456327">
      <w:pPr>
        <w:pStyle w:val="bullet2"/>
      </w:pPr>
    </w:p>
    <w:p w14:paraId="5DAA8C0F" w14:textId="77777777" w:rsidR="00BC7455" w:rsidRDefault="00BC7455" w:rsidP="00456327">
      <w:pPr>
        <w:pStyle w:val="bullet2"/>
      </w:pPr>
    </w:p>
    <w:p w14:paraId="28AAED8B" w14:textId="642C28EF" w:rsidR="00456327" w:rsidRDefault="00456327" w:rsidP="00456327">
      <w:pPr>
        <w:pStyle w:val="bullet2"/>
      </w:pPr>
      <w:r>
        <w:t>•</w:t>
      </w:r>
      <w:r>
        <w:tab/>
      </w:r>
      <w:r w:rsidR="004979E8">
        <w:t xml:space="preserve">Now more </w:t>
      </w:r>
      <w:r w:rsidR="004979E8" w:rsidRPr="004979E8">
        <w:rPr>
          <w:i/>
        </w:rPr>
        <w:t>formally,</w:t>
      </w:r>
      <w:r w:rsidR="004979E8">
        <w:t xml:space="preserve"> explain</w:t>
      </w:r>
      <w:r w:rsidR="00934E41">
        <w:t xml:space="preserve"> how your choice of sign will make the relationship </w:t>
      </w:r>
      <w:r w:rsidR="00934E41">
        <w:rPr>
          <w:noProof/>
          <w:position w:val="-10"/>
        </w:rPr>
        <w:drawing>
          <wp:inline distT="0" distB="0" distL="0" distR="0" wp14:anchorId="6E3848E4" wp14:editId="3E869436">
            <wp:extent cx="762000" cy="213360"/>
            <wp:effectExtent l="0" t="0" r="0" b="0"/>
            <wp:docPr id="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 cy="213360"/>
                    </a:xfrm>
                    <a:prstGeom prst="rect">
                      <a:avLst/>
                    </a:prstGeom>
                    <a:noFill/>
                    <a:ln>
                      <a:noFill/>
                    </a:ln>
                  </pic:spPr>
                </pic:pic>
              </a:graphicData>
            </a:graphic>
          </wp:inline>
        </w:drawing>
      </w:r>
      <w:r w:rsidR="00BC7455">
        <w:t>consistent with Equation </w:t>
      </w:r>
      <w:r w:rsidR="00934E41">
        <w:t>1.</w:t>
      </w:r>
    </w:p>
    <w:p w14:paraId="4067C623" w14:textId="77777777" w:rsidR="00456327" w:rsidRDefault="00456327" w:rsidP="00456327">
      <w:pPr>
        <w:pStyle w:val="bullet2"/>
      </w:pPr>
    </w:p>
    <w:p w14:paraId="5070C834" w14:textId="77777777" w:rsidR="003A201A" w:rsidRDefault="003A201A" w:rsidP="003A201A">
      <w:pPr>
        <w:pStyle w:val="text5"/>
      </w:pPr>
    </w:p>
    <w:p w14:paraId="25881A5A" w14:textId="77777777" w:rsidR="00934E41" w:rsidRDefault="00934E41" w:rsidP="003A201A">
      <w:pPr>
        <w:pStyle w:val="text5"/>
      </w:pPr>
    </w:p>
    <w:p w14:paraId="1568C5FF" w14:textId="77777777" w:rsidR="00171B75" w:rsidRDefault="00171B75" w:rsidP="003A201A">
      <w:pPr>
        <w:pStyle w:val="text5"/>
      </w:pPr>
    </w:p>
    <w:p w14:paraId="7167A3E4" w14:textId="77777777" w:rsidR="00934E41" w:rsidRDefault="00934E41" w:rsidP="003A201A">
      <w:pPr>
        <w:pStyle w:val="text5"/>
      </w:pPr>
    </w:p>
    <w:p w14:paraId="13B4D9C2" w14:textId="77777777" w:rsidR="00934E41" w:rsidRDefault="00934E41" w:rsidP="003A201A">
      <w:pPr>
        <w:pStyle w:val="text5"/>
      </w:pPr>
    </w:p>
    <w:p w14:paraId="1C12B58E" w14:textId="77777777" w:rsidR="00934E41" w:rsidRDefault="00934E41" w:rsidP="003A201A">
      <w:pPr>
        <w:pStyle w:val="text5"/>
      </w:pPr>
    </w:p>
    <w:p w14:paraId="14CBC668" w14:textId="77777777" w:rsidR="00934E41" w:rsidRDefault="00934E41" w:rsidP="003A201A">
      <w:pPr>
        <w:pStyle w:val="text5"/>
      </w:pPr>
    </w:p>
    <w:p w14:paraId="688731A3" w14:textId="77777777" w:rsidR="00934E41" w:rsidRDefault="00934E41" w:rsidP="003A201A">
      <w:pPr>
        <w:pStyle w:val="text5"/>
      </w:pPr>
    </w:p>
    <w:p w14:paraId="2FB58B50" w14:textId="77777777" w:rsidR="00934E41" w:rsidRDefault="00934E41" w:rsidP="003A201A">
      <w:pPr>
        <w:pStyle w:val="text5"/>
      </w:pPr>
    </w:p>
    <w:p w14:paraId="11BD4457" w14:textId="77777777" w:rsidR="003A201A" w:rsidRDefault="003A201A" w:rsidP="003A201A">
      <w:pPr>
        <w:pStyle w:val="CYR"/>
        <w:pBdr>
          <w:top w:val="single" w:sz="4" w:space="9" w:color="auto"/>
          <w:bottom w:val="single" w:sz="4" w:space="9" w:color="auto"/>
        </w:pBdr>
        <w:spacing w:line="240" w:lineRule="exact"/>
        <w:ind w:left="806" w:hanging="806"/>
      </w:pPr>
      <w:r>
        <w:rPr>
          <w:noProof/>
        </w:rPr>
        <mc:AlternateContent>
          <mc:Choice Requires="wps">
            <w:drawing>
              <wp:anchor distT="0" distB="0" distL="114300" distR="114300" simplePos="0" relativeHeight="251667456" behindDoc="0" locked="0" layoutInCell="1" allowOverlap="1" wp14:anchorId="2CD286F2" wp14:editId="238FBC8B">
                <wp:simplePos x="0" y="0"/>
                <wp:positionH relativeFrom="column">
                  <wp:posOffset>91440</wp:posOffset>
                </wp:positionH>
                <wp:positionV relativeFrom="paragraph">
                  <wp:posOffset>52070</wp:posOffset>
                </wp:positionV>
                <wp:extent cx="274320" cy="274320"/>
                <wp:effectExtent l="0" t="0" r="30480" b="30480"/>
                <wp:wrapNone/>
                <wp:docPr id="54" name="Octagon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 cy="274320"/>
                        </a:xfrm>
                        <a:prstGeom prst="octagon">
                          <a:avLst/>
                        </a:prstGeom>
                        <a:solidFill>
                          <a:srgbClr val="C0504D"/>
                        </a:solidFill>
                        <a:ln w="9525" cap="flat" cmpd="sng" algn="ctr">
                          <a:solidFill>
                            <a:sysClr val="windowText" lastClr="000000"/>
                          </a:solidFill>
                          <a:prstDash val="solid"/>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 coordsize="21600,21600" o:spt="10" adj="6326" path="m@0,0l0@0,0@2@0,21600@1,21600,21600@2,21600@0@1,0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Octagon 54" o:spid="_x0000_s1026" type="#_x0000_t10" style="position:absolute;margin-left:7.2pt;margin-top:4.1pt;width:21.6pt;height:2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" fillcolor="#c0504d" strokecolor="windowText">
                <v:path arrowok="t"/>
              </v:shape>
            </w:pict>
          </mc:Fallback>
        </mc:AlternateContent>
      </w:r>
      <w:r>
        <w:tab/>
        <w:t xml:space="preserve">Please </w:t>
      </w:r>
      <w:r w:rsidRPr="00334D72">
        <w:rPr>
          <w:b/>
          <w:u w:val="single"/>
        </w:rPr>
        <w:t>STOP</w:t>
      </w:r>
      <w:r>
        <w:t xml:space="preserve"> here to briefly check your results here with an instructor.</w:t>
      </w:r>
    </w:p>
    <w:p w14:paraId="24F38218" w14:textId="77777777" w:rsidR="003A201A" w:rsidRDefault="003A201A" w:rsidP="003A201A"/>
    <w:p w14:paraId="5D1FF1B1" w14:textId="4418C420" w:rsidR="00456327" w:rsidRDefault="00943A8F" w:rsidP="00456327">
      <w:pPr>
        <w:pStyle w:val="text2"/>
      </w:pPr>
      <w:r>
        <w:lastRenderedPageBreak/>
        <w:t>Now we’re in business!</w:t>
      </w:r>
      <w:r w:rsidR="00456327">
        <w:t xml:space="preserve">  We </w:t>
      </w:r>
      <w:r w:rsidR="00171B75">
        <w:t>will now see how we can</w:t>
      </w:r>
      <w:r w:rsidR="00456327">
        <w:t xml:space="preserve"> use conservation of energy </w:t>
      </w:r>
      <w:r w:rsidR="00171B75">
        <w:t>for</w:t>
      </w:r>
      <w:bookmarkStart w:id="0" w:name="_GoBack"/>
      <w:bookmarkEnd w:id="0"/>
      <w:r w:rsidR="00456327">
        <w:t xml:space="preserve"> systems of celestial objects in which one object orbits another as a result of just gravitational forces.</w:t>
      </w:r>
    </w:p>
    <w:p w14:paraId="2D880019" w14:textId="0908AAE7" w:rsidR="00456327" w:rsidRDefault="00456327" w:rsidP="00456327">
      <w:pPr>
        <w:pStyle w:val="Heading3"/>
      </w:pPr>
      <w:r>
        <w:t xml:space="preserve">Consider a comet following a highly elliptical orbit around the Sun (see diagram below).  </w:t>
      </w:r>
    </w:p>
    <w:p w14:paraId="55788F08" w14:textId="2C911D36" w:rsidR="00456327" w:rsidRDefault="00171B75" w:rsidP="00456327">
      <w:pPr>
        <w:pStyle w:val="Heading4"/>
      </w:pPr>
      <w:r>
        <w:rPr>
          <w:noProof/>
        </w:rPr>
        <w:pict w14:anchorId="6A9BCA0A">
          <v:shape id="_x0000_s1078" type="#_x0000_t75" style="position:absolute;left:0;text-align:left;margin-left:212.1pt;margin-top:3.4pt;width:260.95pt;height:88.45pt;z-index:251664384;mso-wrap-edited:f" wrapcoords="17003 658 9461 921 4775 1712 4596 2765 3838 3292 2499 4609 2365 4873 133 6980 -44 7902 0 8165 803 9087 669 9614 669 10009 892 11195 1472 13170 1561 13434 3034 15673 5355 17385 10978 19624 10933 20678 11380 20678 11424 19624 18877 18307 19056 17780 19056 16858 18476 15409 18699 15278 19904 13434 21600 11458 21600 10404 21510 10141 20662 8824 20439 7770 20171 6717 19011 4609 17628 3292 16958 2765 17137 2634 17494 1317 17494 658 17003 658" fillcolor="window">
            <v:imagedata r:id="rId14" o:title=""/>
            <w10:wrap type="square"/>
          </v:shape>
        </w:pict>
      </w:r>
      <w:r w:rsidR="00456327">
        <w:t xml:space="preserve">If the comet (mass </w:t>
      </w:r>
      <w:r w:rsidR="00456327" w:rsidRPr="00FE45CC">
        <w:rPr>
          <w:i/>
        </w:rPr>
        <w:t>m</w:t>
      </w:r>
      <w:r w:rsidR="00456327">
        <w:t xml:space="preserve">) has speed </w:t>
      </w:r>
      <w:r w:rsidR="00456327" w:rsidRPr="00FE45CC">
        <w:rPr>
          <w:rFonts w:ascii="Book Antiqua" w:hAnsi="Book Antiqua"/>
          <w:i/>
        </w:rPr>
        <w:t>v</w:t>
      </w:r>
      <w:r w:rsidR="00456327">
        <w:t xml:space="preserve"> when it is located a distance </w:t>
      </w:r>
      <w:r w:rsidR="00456327" w:rsidRPr="00FE45CC">
        <w:rPr>
          <w:i/>
        </w:rPr>
        <w:t>r</w:t>
      </w:r>
      <w:r w:rsidR="00456327">
        <w:t xml:space="preserve"> from the Sun (mass </w:t>
      </w:r>
      <w:r w:rsidR="00456327" w:rsidRPr="00FE45CC">
        <w:rPr>
          <w:i/>
        </w:rPr>
        <w:t>M</w:t>
      </w:r>
      <w:r w:rsidR="00456327">
        <w:t xml:space="preserve">), write down an expression for the total energy (kinetic + potential) of the Sun-comet system in terms of these quantities and physical constants.  </w:t>
      </w:r>
      <w:r w:rsidR="00E25E14">
        <w:br/>
      </w:r>
      <w:r w:rsidR="00E25E14">
        <w:br/>
        <w:t>(We will call your result “Equation 2.”)</w:t>
      </w:r>
    </w:p>
    <w:p w14:paraId="0D13F87B" w14:textId="77777777" w:rsidR="00456327" w:rsidRDefault="00456327" w:rsidP="00456327"/>
    <w:p w14:paraId="202B3D72" w14:textId="77777777" w:rsidR="00456327" w:rsidRDefault="00456327" w:rsidP="00456327"/>
    <w:p w14:paraId="35E10EAA" w14:textId="77777777" w:rsidR="00456327" w:rsidRDefault="00456327" w:rsidP="00456327">
      <w:pPr>
        <w:tabs>
          <w:tab w:val="right" w:pos="9360"/>
        </w:tabs>
        <w:ind w:left="720"/>
      </w:pPr>
      <w:r w:rsidRPr="00B87B51">
        <w:rPr>
          <w:i/>
          <w:sz w:val="28"/>
          <w:szCs w:val="28"/>
        </w:rPr>
        <w:t>E</w:t>
      </w:r>
      <w:r w:rsidRPr="00B87B51">
        <w:rPr>
          <w:sz w:val="28"/>
          <w:szCs w:val="28"/>
          <w:vertAlign w:val="subscript"/>
        </w:rPr>
        <w:t>tot</w:t>
      </w:r>
      <w:r w:rsidRPr="00B87B51">
        <w:rPr>
          <w:sz w:val="28"/>
          <w:szCs w:val="28"/>
        </w:rPr>
        <w:t xml:space="preserve">  =  </w:t>
      </w:r>
      <w:r>
        <w:tab/>
      </w:r>
      <w:r w:rsidRPr="001B6393">
        <w:t>[Eq. 2]</w:t>
      </w:r>
    </w:p>
    <w:p w14:paraId="15FC57D7" w14:textId="77777777" w:rsidR="00456327" w:rsidRDefault="00456327" w:rsidP="00456327"/>
    <w:p w14:paraId="0CC2A2E8" w14:textId="77777777" w:rsidR="00456327" w:rsidRDefault="00456327" w:rsidP="00456327"/>
    <w:p w14:paraId="212CE623" w14:textId="77777777" w:rsidR="00E25E14" w:rsidRDefault="00E25E14" w:rsidP="00456327"/>
    <w:p w14:paraId="3D8CC395" w14:textId="77777777" w:rsidR="00456327" w:rsidRDefault="00456327" w:rsidP="00456327">
      <w:pPr>
        <w:pStyle w:val="Heading4"/>
      </w:pPr>
      <w:r>
        <w:t xml:space="preserve">Use Equation 2 to rank the labeled points </w:t>
      </w:r>
      <w:r w:rsidRPr="009C2A77">
        <w:rPr>
          <w:i/>
        </w:rPr>
        <w:t>A</w:t>
      </w:r>
      <w:r>
        <w:t xml:space="preserve"> – </w:t>
      </w:r>
      <w:r w:rsidRPr="009C2A77">
        <w:rPr>
          <w:i/>
        </w:rPr>
        <w:t>E</w:t>
      </w:r>
      <w:r>
        <w:t xml:space="preserve"> according to the </w:t>
      </w:r>
      <w:r w:rsidRPr="009D37E3">
        <w:rPr>
          <w:u w:val="single"/>
        </w:rPr>
        <w:t>speed</w:t>
      </w:r>
      <w:r>
        <w:t xml:space="preserve"> of the comet as it passes that point in its orbit.  Discuss your reasoning with your partners.  </w:t>
      </w:r>
    </w:p>
    <w:p w14:paraId="5C37F72E" w14:textId="77777777" w:rsidR="00456327" w:rsidRDefault="00456327" w:rsidP="00456327"/>
    <w:p w14:paraId="5285A3C8" w14:textId="77777777" w:rsidR="00E25E14" w:rsidRDefault="00E25E14" w:rsidP="00456327"/>
    <w:p w14:paraId="6BE90C0A" w14:textId="77777777" w:rsidR="00E25E14" w:rsidRDefault="00E25E14" w:rsidP="00456327"/>
    <w:p w14:paraId="667FDA69" w14:textId="77777777" w:rsidR="00E25E14" w:rsidRDefault="00E25E14" w:rsidP="00456327"/>
    <w:p w14:paraId="6A12878F" w14:textId="77777777" w:rsidR="00456327" w:rsidRDefault="00456327" w:rsidP="00456327"/>
    <w:p w14:paraId="63E76FB5" w14:textId="56C59D46" w:rsidR="00456327" w:rsidRDefault="00456327" w:rsidP="00E25E14">
      <w:pPr>
        <w:pStyle w:val="Heading2"/>
        <w:ind w:left="360" w:hanging="360"/>
      </w:pPr>
      <w:r>
        <w:t xml:space="preserve">Application:  </w:t>
      </w:r>
      <w:r w:rsidR="00D8555A">
        <w:t>Circular orbits as examples of bound systems</w:t>
      </w:r>
    </w:p>
    <w:p w14:paraId="40B56F23" w14:textId="77777777" w:rsidR="00456327" w:rsidRDefault="00456327" w:rsidP="00456327">
      <w:pPr>
        <w:pStyle w:val="text2"/>
      </w:pPr>
      <w:r>
        <w:t xml:space="preserve">Consider now the motion of a planet (mass </w:t>
      </w:r>
      <w:r>
        <w:rPr>
          <w:i/>
        </w:rPr>
        <w:t>m</w:t>
      </w:r>
      <w:r>
        <w:t xml:space="preserve">) that moves with constant speed </w:t>
      </w:r>
      <w:r w:rsidRPr="00F268BD">
        <w:rPr>
          <w:rFonts w:ascii="Book Antiqua" w:hAnsi="Book Antiqua"/>
          <w:i/>
        </w:rPr>
        <w:t>v</w:t>
      </w:r>
      <w:r w:rsidRPr="00F268BD">
        <w:rPr>
          <w:i/>
          <w:vertAlign w:val="subscript"/>
        </w:rPr>
        <w:t>o</w:t>
      </w:r>
      <w:r>
        <w:t xml:space="preserve"> in orbit around a Sun-like star (mass </w:t>
      </w:r>
      <w:r w:rsidRPr="00937EE0">
        <w:rPr>
          <w:i/>
        </w:rPr>
        <w:t>M</w:t>
      </w:r>
      <w:r>
        <w:t xml:space="preserve">) along a circular orbit of radius </w:t>
      </w:r>
      <w:r w:rsidRPr="00421856">
        <w:rPr>
          <w:i/>
        </w:rPr>
        <w:t>R</w:t>
      </w:r>
      <w:r w:rsidRPr="00421856">
        <w:rPr>
          <w:i/>
          <w:vertAlign w:val="subscript"/>
        </w:rPr>
        <w:t>o</w:t>
      </w:r>
      <w:r w:rsidRPr="00421856">
        <w:rPr>
          <w:i/>
        </w:rPr>
        <w:t>.</w:t>
      </w:r>
      <w:r>
        <w:t xml:space="preserve">  (The Earth’s orbit is almost circular.)</w:t>
      </w:r>
    </w:p>
    <w:p w14:paraId="0B755946" w14:textId="77777777" w:rsidR="00456327" w:rsidRDefault="00456327" w:rsidP="00456327">
      <w:pPr>
        <w:pStyle w:val="Heading3"/>
      </w:pPr>
      <w:r>
        <w:t>Write down an expression for the total energy of the planet-star system (kinetic + potential) in terms of the given parameters.</w:t>
      </w:r>
    </w:p>
    <w:p w14:paraId="2FEE97D1" w14:textId="77777777" w:rsidR="00456327" w:rsidRDefault="00456327" w:rsidP="00456327"/>
    <w:p w14:paraId="6F42E80B" w14:textId="77777777" w:rsidR="00456327" w:rsidRDefault="00456327" w:rsidP="00456327"/>
    <w:p w14:paraId="74CCD3E5" w14:textId="77777777" w:rsidR="00456327" w:rsidRDefault="00456327" w:rsidP="00456327"/>
    <w:p w14:paraId="70E9F997" w14:textId="77777777" w:rsidR="00456327" w:rsidRDefault="00456327" w:rsidP="00456327"/>
    <w:p w14:paraId="5B190A5E" w14:textId="77777777" w:rsidR="00456327" w:rsidRDefault="00456327" w:rsidP="00456327"/>
    <w:p w14:paraId="6AAFA35E" w14:textId="4E042342" w:rsidR="00456327" w:rsidRDefault="00000163" w:rsidP="00000163">
      <w:pPr>
        <w:pStyle w:val="text3"/>
      </w:pPr>
      <w:r>
        <w:t xml:space="preserve">Because this situation involves the special case of a circular orbit, we can rewrite the above expression so that the total energy is written in terms in terms of </w:t>
      </w:r>
      <w:r w:rsidRPr="00D94A13">
        <w:rPr>
          <w:u w:val="single"/>
        </w:rPr>
        <w:t>just</w:t>
      </w:r>
      <w:r>
        <w:t xml:space="preserve"> </w:t>
      </w:r>
      <w:r w:rsidRPr="00421856">
        <w:rPr>
          <w:i/>
        </w:rPr>
        <w:t>R</w:t>
      </w:r>
      <w:r w:rsidRPr="00421856">
        <w:rPr>
          <w:i/>
          <w:vertAlign w:val="subscript"/>
        </w:rPr>
        <w:t>o</w:t>
      </w:r>
      <w:r w:rsidRPr="00771108">
        <w:rPr>
          <w:i/>
        </w:rPr>
        <w:t>,</w:t>
      </w:r>
      <w:r>
        <w:t xml:space="preserve"> </w:t>
      </w:r>
      <w:r>
        <w:rPr>
          <w:i/>
        </w:rPr>
        <w:t>m</w:t>
      </w:r>
      <w:r w:rsidRPr="0080657C">
        <w:rPr>
          <w:i/>
        </w:rPr>
        <w:t>,</w:t>
      </w:r>
      <w:r>
        <w:t xml:space="preserve"> </w:t>
      </w:r>
      <w:r w:rsidRPr="00937EE0">
        <w:rPr>
          <w:i/>
        </w:rPr>
        <w:t>M</w:t>
      </w:r>
      <w:r w:rsidRPr="0080657C">
        <w:rPr>
          <w:i/>
        </w:rPr>
        <w:t>,</w:t>
      </w:r>
      <w:r>
        <w:t xml:space="preserve"> and </w:t>
      </w:r>
      <w:r w:rsidRPr="00771108">
        <w:rPr>
          <w:i/>
        </w:rPr>
        <w:t>G</w:t>
      </w:r>
      <w:r>
        <w:rPr>
          <w:i/>
        </w:rPr>
        <w:t xml:space="preserve"> </w:t>
      </w:r>
      <w:r>
        <w:t xml:space="preserve">(and </w:t>
      </w:r>
      <w:r w:rsidRPr="00000163">
        <w:rPr>
          <w:u w:val="single"/>
        </w:rPr>
        <w:t>not</w:t>
      </w:r>
      <w:r>
        <w:t xml:space="preserve"> </w:t>
      </w:r>
      <w:r w:rsidRPr="00F268BD">
        <w:rPr>
          <w:rFonts w:ascii="Book Antiqua" w:hAnsi="Book Antiqua"/>
          <w:i/>
        </w:rPr>
        <w:t>v</w:t>
      </w:r>
      <w:r w:rsidRPr="00F268BD">
        <w:rPr>
          <w:i/>
          <w:vertAlign w:val="subscript"/>
        </w:rPr>
        <w:t>o</w:t>
      </w:r>
      <w:r>
        <w:t>)</w:t>
      </w:r>
      <w:r w:rsidRPr="00000163">
        <w:t>.</w:t>
      </w:r>
      <w:r>
        <w:t xml:space="preserve">  Do so.  (You will need Newton’s Second Law in conjunction with Newton’s Law of Gravitation.) </w:t>
      </w:r>
    </w:p>
    <w:p w14:paraId="0508EC28" w14:textId="77777777" w:rsidR="00456327" w:rsidRDefault="00456327" w:rsidP="00456327"/>
    <w:p w14:paraId="42586CA9" w14:textId="77777777" w:rsidR="00456327" w:rsidRDefault="00456327" w:rsidP="00456327"/>
    <w:p w14:paraId="554D56BA" w14:textId="77777777" w:rsidR="00456327" w:rsidRDefault="00456327" w:rsidP="00456327"/>
    <w:p w14:paraId="1304F46A" w14:textId="77777777" w:rsidR="00456327" w:rsidRPr="00771108" w:rsidRDefault="00456327" w:rsidP="00456327"/>
    <w:p w14:paraId="58B9C7B0" w14:textId="77777777" w:rsidR="00456327" w:rsidRDefault="00456327" w:rsidP="00456327"/>
    <w:p w14:paraId="6A2E908A" w14:textId="77777777" w:rsidR="00456327" w:rsidRDefault="00456327" w:rsidP="00456327"/>
    <w:p w14:paraId="176BE3AA" w14:textId="77777777" w:rsidR="00456327" w:rsidRDefault="00456327" w:rsidP="00456327"/>
    <w:p w14:paraId="05C23422" w14:textId="55545709" w:rsidR="00456327" w:rsidRDefault="00456327" w:rsidP="00456327">
      <w:pPr>
        <w:pStyle w:val="Heading3"/>
      </w:pPr>
      <w:r>
        <w:lastRenderedPageBreak/>
        <w:t xml:space="preserve">With your partners, interpret your (perhaps surprising!) result </w:t>
      </w:r>
      <w:r w:rsidR="00000163">
        <w:t>from</w:t>
      </w:r>
      <w:r>
        <w:t xml:space="preserve"> part </w:t>
      </w:r>
      <w:r w:rsidR="00000163">
        <w:t>A</w:t>
      </w:r>
      <w:r>
        <w:t>:</w:t>
      </w:r>
    </w:p>
    <w:p w14:paraId="06569DC6" w14:textId="77777777" w:rsidR="00456327" w:rsidRDefault="00456327" w:rsidP="00456327">
      <w:pPr>
        <w:pStyle w:val="Heading4"/>
      </w:pPr>
      <w:r w:rsidRPr="009D66B9">
        <w:t xml:space="preserve">Is the total energy of the </w:t>
      </w:r>
      <w:r>
        <w:t>planet-star</w:t>
      </w:r>
      <w:r w:rsidRPr="009D66B9">
        <w:t xml:space="preserve"> system </w:t>
      </w:r>
      <w:r>
        <w:rPr>
          <w:i/>
        </w:rPr>
        <w:t xml:space="preserve">positive </w:t>
      </w:r>
      <w:r w:rsidRPr="006122CA">
        <w:t>in value,</w:t>
      </w:r>
      <w:r>
        <w:rPr>
          <w:i/>
        </w:rPr>
        <w:t xml:space="preserve"> negative </w:t>
      </w:r>
      <w:r w:rsidRPr="006122CA">
        <w:t>in value,</w:t>
      </w:r>
      <w:r>
        <w:rPr>
          <w:i/>
        </w:rPr>
        <w:t xml:space="preserve"> or equal to zero</w:t>
      </w:r>
      <w:r w:rsidRPr="009D66B9">
        <w:t xml:space="preserve">?  </w:t>
      </w:r>
    </w:p>
    <w:p w14:paraId="43EF68DB" w14:textId="77777777" w:rsidR="00456327" w:rsidRDefault="00456327" w:rsidP="00456327"/>
    <w:p w14:paraId="52966EAD" w14:textId="77777777" w:rsidR="00456327" w:rsidRDefault="00456327" w:rsidP="00456327"/>
    <w:p w14:paraId="7020C9DF" w14:textId="77777777" w:rsidR="00456327" w:rsidRPr="00F01C37" w:rsidRDefault="00456327" w:rsidP="00456327"/>
    <w:p w14:paraId="34ED66D9" w14:textId="74C8F0AE" w:rsidR="00456327" w:rsidRDefault="00456327" w:rsidP="00456327">
      <w:pPr>
        <w:pStyle w:val="Heading4"/>
      </w:pPr>
      <w:r>
        <w:t xml:space="preserve">If the radius of the planet’s orbit were </w:t>
      </w:r>
      <w:r w:rsidRPr="00106467">
        <w:rPr>
          <w:u w:val="single"/>
        </w:rPr>
        <w:t>larger</w:t>
      </w:r>
      <w:r>
        <w:t xml:space="preserve"> than it actually was, would that</w:t>
      </w:r>
      <w:r w:rsidR="00335482">
        <w:t xml:space="preserve"> change</w:t>
      </w:r>
      <w:r>
        <w:t xml:space="preserve"> cause the total energy of the planet-star system to be </w:t>
      </w:r>
      <w:r w:rsidRPr="00112B62">
        <w:rPr>
          <w:i/>
        </w:rPr>
        <w:t>larger</w:t>
      </w:r>
      <w:r>
        <w:t xml:space="preserve"> or </w:t>
      </w:r>
      <w:r w:rsidRPr="00112B62">
        <w:rPr>
          <w:i/>
        </w:rPr>
        <w:t>smaller</w:t>
      </w:r>
      <w:r>
        <w:t xml:space="preserve"> than what it actually was?  (Watch +/- signs!)</w:t>
      </w:r>
    </w:p>
    <w:p w14:paraId="128F6FF9" w14:textId="77777777" w:rsidR="00456327" w:rsidRDefault="00456327" w:rsidP="00456327"/>
    <w:p w14:paraId="23C74E78" w14:textId="77777777" w:rsidR="00456327" w:rsidRDefault="00456327" w:rsidP="00456327"/>
    <w:p w14:paraId="301A0F1C" w14:textId="77777777" w:rsidR="00456327" w:rsidRDefault="00456327" w:rsidP="00456327"/>
    <w:p w14:paraId="72C283E1" w14:textId="77777777" w:rsidR="00456327" w:rsidRPr="00F01C37" w:rsidRDefault="00456327" w:rsidP="00456327"/>
    <w:p w14:paraId="2B4A3F5B" w14:textId="77777777" w:rsidR="00456327" w:rsidRPr="009D66B9" w:rsidRDefault="00456327" w:rsidP="00456327">
      <w:pPr>
        <w:pStyle w:val="Heading4"/>
      </w:pPr>
      <w:r>
        <w:t>Suppose instead that the planet were located VERY far away from the star (as in,</w:t>
      </w:r>
      <w:r w:rsidRPr="00CD76CC">
        <w:rPr>
          <w:i/>
        </w:rPr>
        <w:t xml:space="preserve"> </w:t>
      </w:r>
      <w:r>
        <w:t xml:space="preserve">infinitely far away) and had ZERO velocity.  Using </w:t>
      </w:r>
      <w:r w:rsidRPr="00714D86">
        <w:rPr>
          <w:u w:val="single"/>
        </w:rPr>
        <w:t>Equation 2</w:t>
      </w:r>
      <w:r>
        <w:t xml:space="preserve">, what can be said about the total energy of the planet-star system for this extreme case?  </w:t>
      </w:r>
    </w:p>
    <w:p w14:paraId="5A6D6032" w14:textId="77777777" w:rsidR="00456327" w:rsidRDefault="00456327" w:rsidP="00456327"/>
    <w:p w14:paraId="31104BB6" w14:textId="77777777" w:rsidR="00456327" w:rsidRDefault="00456327" w:rsidP="00456327"/>
    <w:p w14:paraId="59354E05" w14:textId="77777777" w:rsidR="00456327" w:rsidRDefault="00456327" w:rsidP="00456327"/>
    <w:p w14:paraId="6CFF0BE7" w14:textId="77777777" w:rsidR="00456327" w:rsidRPr="00F01C37" w:rsidRDefault="00456327" w:rsidP="00456327"/>
    <w:p w14:paraId="0F7880F3" w14:textId="15DE1419" w:rsidR="00456327" w:rsidRPr="009D66B9" w:rsidRDefault="00456327" w:rsidP="00456327">
      <w:pPr>
        <w:pStyle w:val="Heading4"/>
      </w:pPr>
      <w:r>
        <w:t xml:space="preserve">Systems of objects like a star and an orbiting planet are often called </w:t>
      </w:r>
      <w:r w:rsidRPr="00130CBC">
        <w:rPr>
          <w:i/>
        </w:rPr>
        <w:t>“bound systems.”</w:t>
      </w:r>
      <w:r>
        <w:t xml:space="preserve">  Justify this term in light of what you </w:t>
      </w:r>
      <w:r w:rsidR="00AC186C">
        <w:t xml:space="preserve">now </w:t>
      </w:r>
      <w:r>
        <w:t>know about the total energy of such a system.</w:t>
      </w:r>
    </w:p>
    <w:p w14:paraId="1CF7B0A3" w14:textId="77777777" w:rsidR="00456327" w:rsidRDefault="00456327" w:rsidP="00456327"/>
    <w:p w14:paraId="65402631" w14:textId="77777777" w:rsidR="00456327" w:rsidRDefault="00456327" w:rsidP="00456327"/>
    <w:p w14:paraId="690622DB" w14:textId="77777777" w:rsidR="00456327" w:rsidRDefault="00456327" w:rsidP="00456327"/>
    <w:p w14:paraId="2B740B78" w14:textId="77777777" w:rsidR="00456327" w:rsidRDefault="00456327" w:rsidP="00456327"/>
    <w:p w14:paraId="0DA69B5E" w14:textId="77777777" w:rsidR="000151D0" w:rsidRDefault="000151D0" w:rsidP="000151D0">
      <w:pPr>
        <w:pStyle w:val="text5"/>
      </w:pPr>
    </w:p>
    <w:p w14:paraId="4BA326A3" w14:textId="77777777" w:rsidR="000151D0" w:rsidRDefault="000151D0" w:rsidP="000151D0">
      <w:pPr>
        <w:pStyle w:val="CYR"/>
        <w:pBdr>
          <w:top w:val="single" w:sz="4" w:space="9" w:color="auto"/>
          <w:bottom w:val="single" w:sz="4" w:space="9" w:color="auto"/>
        </w:pBdr>
        <w:spacing w:line="240" w:lineRule="exact"/>
        <w:ind w:left="806" w:hanging="806"/>
      </w:pPr>
      <w:r>
        <w:rPr>
          <w:noProof/>
        </w:rPr>
        <mc:AlternateContent>
          <mc:Choice Requires="wps">
            <w:drawing>
              <wp:anchor distT="0" distB="0" distL="114300" distR="114300" simplePos="0" relativeHeight="251669504" behindDoc="0" locked="0" layoutInCell="1" allowOverlap="1" wp14:anchorId="2EE05C0E" wp14:editId="70384CA4">
                <wp:simplePos x="0" y="0"/>
                <wp:positionH relativeFrom="column">
                  <wp:posOffset>91440</wp:posOffset>
                </wp:positionH>
                <wp:positionV relativeFrom="paragraph">
                  <wp:posOffset>52070</wp:posOffset>
                </wp:positionV>
                <wp:extent cx="274320" cy="274320"/>
                <wp:effectExtent l="0" t="0" r="30480" b="30480"/>
                <wp:wrapNone/>
                <wp:docPr id="37" name="Octagon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 cy="274320"/>
                        </a:xfrm>
                        <a:prstGeom prst="octagon">
                          <a:avLst/>
                        </a:prstGeom>
                        <a:solidFill>
                          <a:srgbClr val="C0504D"/>
                        </a:solidFill>
                        <a:ln w="9525" cap="flat" cmpd="sng" algn="ctr">
                          <a:solidFill>
                            <a:sysClr val="windowText" lastClr="000000"/>
                          </a:solidFill>
                          <a:prstDash val="solid"/>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ctagon 37" o:spid="_x0000_s1026" type="#_x0000_t10" style="position:absolute;margin-left:7.2pt;margin-top:4.1pt;width:21.6pt;height:2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" fillcolor="#c0504d" strokecolor="windowText">
                <v:path arrowok="t"/>
              </v:shape>
            </w:pict>
          </mc:Fallback>
        </mc:AlternateContent>
      </w:r>
      <w:r>
        <w:tab/>
        <w:t xml:space="preserve">Please </w:t>
      </w:r>
      <w:r w:rsidRPr="00334D72">
        <w:rPr>
          <w:b/>
          <w:u w:val="single"/>
        </w:rPr>
        <w:t>STOP</w:t>
      </w:r>
      <w:r>
        <w:t xml:space="preserve"> here to briefly check your results here with an instructor.</w:t>
      </w:r>
    </w:p>
    <w:p w14:paraId="4D0E0B9D" w14:textId="77777777" w:rsidR="000151D0" w:rsidRDefault="000151D0" w:rsidP="000151D0"/>
    <w:p w14:paraId="6536CE6C" w14:textId="77777777" w:rsidR="000151D0" w:rsidRDefault="000151D0" w:rsidP="000151D0"/>
    <w:p w14:paraId="0E88494F" w14:textId="18DC785D" w:rsidR="00000163" w:rsidRDefault="00000163" w:rsidP="000151D0">
      <w:pPr>
        <w:pStyle w:val="Heading2"/>
        <w:ind w:left="360" w:hanging="360"/>
      </w:pPr>
      <w:r>
        <w:t>Application:  “Escape velocity”</w:t>
      </w:r>
    </w:p>
    <w:p w14:paraId="19E06705" w14:textId="77777777" w:rsidR="00456327" w:rsidRDefault="00456327" w:rsidP="00456327">
      <w:pPr>
        <w:pStyle w:val="text2"/>
      </w:pPr>
      <w:r>
        <w:t xml:space="preserve">The term “escape velocity” refers to the minimum speed </w:t>
      </w:r>
      <w:r w:rsidRPr="00605D5F">
        <w:rPr>
          <w:rFonts w:ascii="Book Antiqua" w:hAnsi="Book Antiqua"/>
          <w:i/>
        </w:rPr>
        <w:t>v</w:t>
      </w:r>
      <w:r w:rsidRPr="00605D5F">
        <w:rPr>
          <w:vertAlign w:val="subscript"/>
        </w:rPr>
        <w:t>esc</w:t>
      </w:r>
      <w:r>
        <w:t xml:space="preserve"> that a rocket or other spacebound vehicle must have at the time it leaves the Earth’s surface (</w:t>
      </w:r>
      <w:r w:rsidRPr="00605D5F">
        <w:rPr>
          <w:i/>
        </w:rPr>
        <w:t>i.e.,</w:t>
      </w:r>
      <w:r>
        <w:t xml:space="preserve"> at </w:t>
      </w:r>
      <w:r w:rsidRPr="00605D5F">
        <w:rPr>
          <w:i/>
        </w:rPr>
        <w:t>r</w:t>
      </w:r>
      <w:r>
        <w:t xml:space="preserve"> = </w:t>
      </w:r>
      <w:r w:rsidRPr="00605D5F">
        <w:rPr>
          <w:i/>
        </w:rPr>
        <w:t>r</w:t>
      </w:r>
      <w:r w:rsidRPr="00605D5F">
        <w:rPr>
          <w:vertAlign w:val="subscript"/>
        </w:rPr>
        <w:t>E</w:t>
      </w:r>
      <w:r>
        <w:t>) in order for it to avoid being recaptured in orbit around the Earth.</w:t>
      </w:r>
    </w:p>
    <w:p w14:paraId="15104B55" w14:textId="1584831D" w:rsidR="000B2951" w:rsidRDefault="00456327" w:rsidP="00456327">
      <w:pPr>
        <w:pStyle w:val="text3"/>
      </w:pPr>
      <w:r>
        <w:t xml:space="preserve">Calculate the escape velocity for a rocket leaving the Earth’s surface, and in so doing show that </w:t>
      </w:r>
      <w:r w:rsidR="00DC5A87">
        <w:t>it</w:t>
      </w:r>
      <w:r>
        <w:t xml:space="preserve"> is independent of the mass of the rocket.  Discuss your reasoning with your partners and show all work.  </w:t>
      </w:r>
      <w:r w:rsidR="005E7D12">
        <w:t>(Ignore the effect of the Earth’s rotation as well as the change in mass of the rocket.)</w:t>
      </w:r>
    </w:p>
    <w:p w14:paraId="50DCE5DC" w14:textId="5E864AC9" w:rsidR="00456327" w:rsidRPr="005E1E82" w:rsidRDefault="00456327" w:rsidP="00456327">
      <w:pPr>
        <w:pStyle w:val="text3"/>
      </w:pPr>
      <w:r>
        <w:t>(</w:t>
      </w:r>
      <w:r w:rsidRPr="009264EE">
        <w:rPr>
          <w:i/>
        </w:rPr>
        <w:t>Big hint:</w:t>
      </w:r>
      <w:r>
        <w:t xml:space="preserve">  What is the minimum value for the total energy of the rocket-Earth system if this system is </w:t>
      </w:r>
      <w:r w:rsidRPr="007108FD">
        <w:rPr>
          <w:i/>
        </w:rPr>
        <w:t>not</w:t>
      </w:r>
      <w:r w:rsidR="003F17C0">
        <w:t xml:space="preserve"> to be a bound one?</w:t>
      </w:r>
      <w:r>
        <w:t xml:space="preserve">)  </w:t>
      </w:r>
    </w:p>
    <w:p w14:paraId="456B07DB" w14:textId="77777777" w:rsidR="00456327" w:rsidRDefault="00456327" w:rsidP="00456327"/>
    <w:p w14:paraId="165E0C79" w14:textId="0C16687A" w:rsidR="00456327" w:rsidRDefault="00456327" w:rsidP="00456327">
      <w:pPr>
        <w:pStyle w:val="text2"/>
      </w:pPr>
    </w:p>
    <w:sectPr w:rsidR="00456327" w:rsidSect="009E105F">
      <w:headerReference w:type="default" r:id="rId15"/>
      <w:footerReference w:type="default" r:id="rId16"/>
      <w:headerReference w:type="first" r:id="rId17"/>
      <w:footerReference w:type="first" r:id="rId18"/>
      <w:endnotePr>
        <w:numFmt w:val="decimal"/>
      </w:endnotePr>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68799860" w14:textId="77777777" w:rsidR="00000163" w:rsidRDefault="00000163">
      <w:r>
        <w:separator/>
      </w:r>
    </w:p>
  </w:endnote>
  <w:endnote w:type="continuationSeparator" w:id="0">
    <w:p w14:paraId="364BC3A2" w14:textId="77777777" w:rsidR="00000163" w:rsidRDefault="0000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001" w:csb1="00000000"/>
  </w:font>
  <w:font w:name="Tekton Oblique">
    <w:altName w:val="Cambria"/>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64291" w14:textId="77777777" w:rsidR="00000163" w:rsidRDefault="00000163">
    <w:pPr>
      <w:pStyle w:val="Footer"/>
      <w:tabs>
        <w:tab w:val="clear" w:pos="8640"/>
        <w:tab w:val="right" w:pos="9360"/>
      </w:tabs>
    </w:pPr>
    <w:r>
      <w:t>©2013 Physics Department, Grand Valley State University, Allendale, MI.</w:t>
    </w:r>
    <w:r>
      <w:tab/>
    </w:r>
    <w:r>
      <w:rPr>
        <w:rStyle w:val="PageNumber"/>
      </w:rPr>
      <w:fldChar w:fldCharType="begin"/>
    </w:r>
    <w:r>
      <w:rPr>
        <w:rStyle w:val="PageNumber"/>
      </w:rPr>
      <w:instrText xml:space="preserve"> PAGE </w:instrText>
    </w:r>
    <w:r>
      <w:rPr>
        <w:rStyle w:val="PageNumber"/>
      </w:rPr>
      <w:fldChar w:fldCharType="separate"/>
    </w:r>
    <w:r w:rsidR="00171B75">
      <w:rPr>
        <w:rStyle w:val="PageNumber"/>
        <w:noProof/>
      </w:rPr>
      <w:t>3</w:t>
    </w:r>
    <w:r>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61770" w14:textId="77777777" w:rsidR="00000163" w:rsidRDefault="00000163">
    <w:pPr>
      <w:pStyle w:val="Footer"/>
    </w:pPr>
    <w:r>
      <w:t xml:space="preserve">©2013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BCE0E0F" w14:textId="77777777" w:rsidR="00000163" w:rsidRDefault="00000163">
      <w:r>
        <w:separator/>
      </w:r>
    </w:p>
  </w:footnote>
  <w:footnote w:type="continuationSeparator" w:id="0">
    <w:p w14:paraId="30E2642A" w14:textId="77777777" w:rsidR="00000163" w:rsidRDefault="0000016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06B08" w14:textId="2664CAC6" w:rsidR="00000163" w:rsidRDefault="00000163">
    <w:pPr>
      <w:pStyle w:val="Header"/>
      <w:tabs>
        <w:tab w:val="clear" w:pos="8640"/>
        <w:tab w:val="left" w:pos="6480"/>
        <w:tab w:val="right" w:pos="9000"/>
      </w:tabs>
      <w:rPr>
        <w:bCs/>
        <w:i/>
        <w:iCs/>
        <w:sz w:val="24"/>
      </w:rPr>
    </w:pPr>
    <w:r>
      <w:rPr>
        <w:bCs/>
        <w:i/>
        <w:iCs/>
        <w:sz w:val="24"/>
      </w:rPr>
      <w:t>Gravitation and conservation of energy</w:t>
    </w:r>
  </w:p>
  <w:p w14:paraId="41D6C42F" w14:textId="77777777" w:rsidR="00000163" w:rsidRDefault="00000163">
    <w:pPr>
      <w:pStyle w:val="Header"/>
      <w:tabs>
        <w:tab w:val="clear" w:pos="8640"/>
        <w:tab w:val="clear" w:pos="9360"/>
        <w:tab w:val="left" w:pos="2560"/>
      </w:tabs>
      <w:rPr>
        <w:sz w:val="24"/>
      </w:rPr>
    </w:pPr>
    <w:r>
      <w:rPr>
        <w:sz w:val="24"/>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86BCD" w14:textId="77777777" w:rsidR="00000163" w:rsidRDefault="00000163">
    <w:pPr>
      <w:pStyle w:val="Header"/>
      <w:tabs>
        <w:tab w:val="clear" w:pos="8640"/>
        <w:tab w:val="left" w:pos="6480"/>
        <w:tab w:val="right" w:pos="9000"/>
      </w:tabs>
      <w:rPr>
        <w:b w:val="0"/>
        <w:sz w:val="24"/>
      </w:rPr>
    </w:pPr>
  </w:p>
  <w:p w14:paraId="0E5C7A4E" w14:textId="77777777" w:rsidR="00000163" w:rsidRDefault="0000016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7C"/>
    <w:multiLevelType w:val="singleLevel"/>
    <w:tmpl w:val="DC205E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58CE1A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046A66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63D09382"/>
    <w:lvl w:ilvl="0">
      <w:start w:val="1"/>
      <w:numFmt w:val="decimal"/>
      <w:pStyle w:val="ListNumber2"/>
      <w:lvlText w:val="%1."/>
      <w:lvlJc w:val="left"/>
      <w:pPr>
        <w:tabs>
          <w:tab w:val="num" w:pos="720"/>
        </w:tabs>
        <w:ind w:left="720" w:hanging="360"/>
      </w:pPr>
    </w:lvl>
  </w:abstractNum>
  <w:abstractNum w:abstractNumId="4">
    <w:nsid w:val="FFFFFF80"/>
    <w:multiLevelType w:val="singleLevel"/>
    <w:tmpl w:val="149889B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D1A606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58B474F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D9C2BB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02C578A"/>
    <w:lvl w:ilvl="0">
      <w:start w:val="1"/>
      <w:numFmt w:val="decimal"/>
      <w:pStyle w:val="ListNumber"/>
      <w:lvlText w:val="%1."/>
      <w:lvlJc w:val="left"/>
      <w:pPr>
        <w:tabs>
          <w:tab w:val="num" w:pos="360"/>
        </w:tabs>
        <w:ind w:left="360" w:hanging="360"/>
      </w:pPr>
    </w:lvl>
  </w:abstractNum>
  <w:abstractNum w:abstractNumId="9">
    <w:nsid w:val="FFFFFF89"/>
    <w:multiLevelType w:val="singleLevel"/>
    <w:tmpl w:val="1EB8E5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FFFFFFFE"/>
    <w:multiLevelType w:val="singleLevel"/>
    <w:tmpl w:val="FFFFFFFF"/>
    <w:lvl w:ilvl="0">
      <w:numFmt w:val="decimal"/>
      <w:lvlText w:val="*"/>
      <w:lvlJc w:val="left"/>
    </w:lvl>
  </w:abstractNum>
  <w:abstractNum w:abstractNumId="12">
    <w:nsid w:val="240F7BFE"/>
    <w:multiLevelType w:val="singleLevel"/>
    <w:tmpl w:val="04090015"/>
    <w:lvl w:ilvl="0">
      <w:start w:val="1"/>
      <w:numFmt w:val="upperLetter"/>
      <w:lvlText w:val="%1."/>
      <w:lvlJc w:val="left"/>
      <w:pPr>
        <w:tabs>
          <w:tab w:val="num" w:pos="360"/>
        </w:tabs>
        <w:ind w:left="360" w:hanging="360"/>
      </w:pPr>
      <w:rPr>
        <w:rFonts w:hint="default"/>
      </w:rPr>
    </w:lvl>
  </w:abstractNum>
  <w:num w:numId="1">
    <w:abstractNumId w:val="10"/>
  </w:num>
  <w:num w:numId="2">
    <w:abstractNumId w:val="12"/>
  </w:num>
  <w:num w:numId="3">
    <w:abstractNumId w:val="11"/>
    <w:lvlOverride w:ilvl="0">
      <w:lvl w:ilvl="0">
        <w:start w:val="1"/>
        <w:numFmt w:val="bullet"/>
        <w:lvlText w:val=""/>
        <w:legacy w:legacy="1" w:legacySpace="0" w:legacyIndent="360"/>
        <w:lvlJc w:val="left"/>
        <w:pPr>
          <w:ind w:left="720" w:hanging="360"/>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mirrorMargin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BF9"/>
    <w:rsid w:val="00000163"/>
    <w:rsid w:val="00012BF9"/>
    <w:rsid w:val="000151D0"/>
    <w:rsid w:val="000403EE"/>
    <w:rsid w:val="00086C9B"/>
    <w:rsid w:val="000A4310"/>
    <w:rsid w:val="000B2951"/>
    <w:rsid w:val="000D1A39"/>
    <w:rsid w:val="000E2FFA"/>
    <w:rsid w:val="00132DC6"/>
    <w:rsid w:val="0013580E"/>
    <w:rsid w:val="00151FC6"/>
    <w:rsid w:val="0017007F"/>
    <w:rsid w:val="00171B75"/>
    <w:rsid w:val="00184174"/>
    <w:rsid w:val="001942CB"/>
    <w:rsid w:val="001A625C"/>
    <w:rsid w:val="001C5EFD"/>
    <w:rsid w:val="002654DB"/>
    <w:rsid w:val="00335482"/>
    <w:rsid w:val="00374F23"/>
    <w:rsid w:val="00375981"/>
    <w:rsid w:val="003A201A"/>
    <w:rsid w:val="003F17C0"/>
    <w:rsid w:val="00456327"/>
    <w:rsid w:val="00456DD1"/>
    <w:rsid w:val="004979E8"/>
    <w:rsid w:val="00511FC7"/>
    <w:rsid w:val="005E6499"/>
    <w:rsid w:val="005E7D12"/>
    <w:rsid w:val="00785BA9"/>
    <w:rsid w:val="007C0418"/>
    <w:rsid w:val="007E2E5F"/>
    <w:rsid w:val="007E3497"/>
    <w:rsid w:val="00825B1C"/>
    <w:rsid w:val="00854CFD"/>
    <w:rsid w:val="00864D2C"/>
    <w:rsid w:val="00934E41"/>
    <w:rsid w:val="00943A8F"/>
    <w:rsid w:val="0095767E"/>
    <w:rsid w:val="00974B92"/>
    <w:rsid w:val="009D37E3"/>
    <w:rsid w:val="009E105F"/>
    <w:rsid w:val="00AB092A"/>
    <w:rsid w:val="00AC186C"/>
    <w:rsid w:val="00AE0B45"/>
    <w:rsid w:val="00B304AA"/>
    <w:rsid w:val="00B621C5"/>
    <w:rsid w:val="00BC7455"/>
    <w:rsid w:val="00BE5B0C"/>
    <w:rsid w:val="00D13614"/>
    <w:rsid w:val="00D167CA"/>
    <w:rsid w:val="00D8555A"/>
    <w:rsid w:val="00DB59FA"/>
    <w:rsid w:val="00DC2457"/>
    <w:rsid w:val="00DC5A87"/>
    <w:rsid w:val="00DF1CEC"/>
    <w:rsid w:val="00E25E14"/>
    <w:rsid w:val="00EB3A8B"/>
    <w:rsid w:val="00F43523"/>
    <w:rsid w:val="00F76BC1"/>
    <w:rsid w:val="00FB456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709D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link w:val="text3Char"/>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BalloonText">
    <w:name w:val="Balloon Text"/>
    <w:basedOn w:val="Normal"/>
    <w:semiHidden/>
    <w:rsid w:val="00245570"/>
    <w:rPr>
      <w:rFonts w:ascii="Tahoma" w:hAnsi="Tahoma" w:cs="Tahoma"/>
      <w:sz w:val="16"/>
      <w:szCs w:val="16"/>
    </w:rPr>
  </w:style>
  <w:style w:type="paragraph" w:styleId="CommentSubject">
    <w:name w:val="annotation subject"/>
    <w:basedOn w:val="CommentText"/>
    <w:next w:val="CommentText"/>
    <w:semiHidden/>
    <w:rsid w:val="00245570"/>
    <w:rPr>
      <w:b/>
      <w:bCs/>
    </w:rPr>
  </w:style>
  <w:style w:type="table" w:styleId="Table3Deffects1">
    <w:name w:val="Table 3D effects 1"/>
    <w:basedOn w:val="TableNormal"/>
    <w:rsid w:val="0024557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4557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4557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4557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4557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4557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455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4557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4557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4557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4557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4557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4557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4557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4557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4557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4557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45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455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4557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4557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4557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4557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4557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4557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4557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24557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4557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4557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4557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4557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4557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4557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4557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455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4557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4557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4557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4557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557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5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4557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4557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4557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3Char">
    <w:name w:val="text3 Char"/>
    <w:link w:val="text3"/>
    <w:rsid w:val="00456327"/>
    <w:rPr>
      <w:rFonts w:ascii="Times New Roman" w:hAnsi="Times New Roman"/>
      <w:sz w:val="22"/>
    </w:rPr>
  </w:style>
  <w:style w:type="paragraph" w:customStyle="1" w:styleId="CYR">
    <w:name w:val="CYR"/>
    <w:basedOn w:val="Normal"/>
    <w:rsid w:val="00456327"/>
    <w:pPr>
      <w:pBdr>
        <w:top w:val="single" w:sz="4" w:space="6" w:color="auto"/>
        <w:left w:val="single" w:sz="4" w:space="4" w:color="auto"/>
        <w:bottom w:val="single" w:sz="4" w:space="4" w:color="auto"/>
        <w:right w:val="single" w:sz="4" w:space="4" w:color="auto"/>
      </w:pBdr>
      <w:tabs>
        <w:tab w:val="right" w:pos="7740"/>
        <w:tab w:val="left" w:pos="7920"/>
        <w:tab w:val="left" w:pos="9270"/>
      </w:tabs>
      <w:spacing w:line="220" w:lineRule="exact"/>
      <w:ind w:left="360" w:hanging="360"/>
    </w:pPr>
    <w:rPr>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link w:val="text3Char"/>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BalloonText">
    <w:name w:val="Balloon Text"/>
    <w:basedOn w:val="Normal"/>
    <w:semiHidden/>
    <w:rsid w:val="00245570"/>
    <w:rPr>
      <w:rFonts w:ascii="Tahoma" w:hAnsi="Tahoma" w:cs="Tahoma"/>
      <w:sz w:val="16"/>
      <w:szCs w:val="16"/>
    </w:rPr>
  </w:style>
  <w:style w:type="paragraph" w:styleId="CommentSubject">
    <w:name w:val="annotation subject"/>
    <w:basedOn w:val="CommentText"/>
    <w:next w:val="CommentText"/>
    <w:semiHidden/>
    <w:rsid w:val="00245570"/>
    <w:rPr>
      <w:b/>
      <w:bCs/>
    </w:rPr>
  </w:style>
  <w:style w:type="table" w:styleId="Table3Deffects1">
    <w:name w:val="Table 3D effects 1"/>
    <w:basedOn w:val="TableNormal"/>
    <w:rsid w:val="0024557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4557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4557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4557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4557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4557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455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4557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4557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4557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4557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4557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4557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4557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4557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4557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4557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45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455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4557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4557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4557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4557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4557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4557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4557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24557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4557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4557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4557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4557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4557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4557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4557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455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4557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4557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4557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4557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557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5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4557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4557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4557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3Char">
    <w:name w:val="text3 Char"/>
    <w:link w:val="text3"/>
    <w:rsid w:val="00456327"/>
    <w:rPr>
      <w:rFonts w:ascii="Times New Roman" w:hAnsi="Times New Roman"/>
      <w:sz w:val="22"/>
    </w:rPr>
  </w:style>
  <w:style w:type="paragraph" w:customStyle="1" w:styleId="CYR">
    <w:name w:val="CYR"/>
    <w:basedOn w:val="Normal"/>
    <w:rsid w:val="00456327"/>
    <w:pPr>
      <w:pBdr>
        <w:top w:val="single" w:sz="4" w:space="6" w:color="auto"/>
        <w:left w:val="single" w:sz="4" w:space="4" w:color="auto"/>
        <w:bottom w:val="single" w:sz="4" w:space="4" w:color="auto"/>
        <w:right w:val="single" w:sz="4" w:space="4" w:color="auto"/>
      </w:pBdr>
      <w:tabs>
        <w:tab w:val="right" w:pos="7740"/>
        <w:tab w:val="left" w:pos="7920"/>
        <w:tab w:val="left" w:pos="9270"/>
      </w:tabs>
      <w:spacing w:line="220" w:lineRule="exact"/>
      <w:ind w:left="360" w:hanging="36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1.bin"/><Relationship Id="rId20"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oleObject" Target="embeddings/Microsoft_Equation2.bin"/><Relationship Id="rId13" Type="http://schemas.openxmlformats.org/officeDocument/2006/relationships/image" Target="media/image4.emf"/><Relationship Id="rId14" Type="http://schemas.openxmlformats.org/officeDocument/2006/relationships/image" Target="media/image5.emf"/><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121</TotalTime>
  <Pages>4</Pages>
  <Words>876</Words>
  <Characters>4997</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Ambrose</dc:creator>
  <cp:keywords/>
  <dc:description/>
  <cp:lastModifiedBy>Bradley Ambrose</cp:lastModifiedBy>
  <cp:revision>46</cp:revision>
  <cp:lastPrinted>2008-05-23T16:36:00Z</cp:lastPrinted>
  <dcterms:created xsi:type="dcterms:W3CDTF">2013-01-24T19:59:00Z</dcterms:created>
  <dcterms:modified xsi:type="dcterms:W3CDTF">2013-02-01T21:03:00Z</dcterms:modified>
</cp:coreProperties>
</file>