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:rsidR="004B5D94" w:rsidRDefault="004B5D94">
      <w:pPr>
        <w:pStyle w:val="text2"/>
      </w:pPr>
      <w:r>
        <w:rPr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263pt;margin-top:1.35pt;width:208.65pt;height:207.35pt;z-index:251656704" fillcolor="window">
            <v:imagedata r:id="rId8" o:title=""/>
            <v:textbox style="mso-next-textbox:#_x0000_s1033"/>
            <w10:wrap type="square"/>
          </v:shape>
          <o:OLEObject Type="Embed" ProgID="Word.Picture.8" ShapeID="_x0000_s1033" DrawAspect="Content" ObjectID="_1294386139" r:id="rId9"/>
        </w:pict>
      </w:r>
      <w:r>
        <w:rPr>
          <w:noProof/>
        </w:rPr>
        <w:t xml:space="preserve">A block, initially at rest at a location along the </w:t>
      </w:r>
      <w:r>
        <w:rPr>
          <w:i/>
          <w:noProof/>
        </w:rPr>
        <w:t>negative-x</w:t>
      </w:r>
      <w:r>
        <w:rPr>
          <w:noProof/>
        </w:rPr>
        <w:t xml:space="preserve"> axis, undergoes simple harmonic motion, as illustrated by the phase space diagram at right.  The point labeled </w:t>
      </w:r>
      <w:r>
        <w:rPr>
          <w:i/>
          <w:noProof/>
        </w:rPr>
        <w:t>P</w:t>
      </w:r>
      <w:r>
        <w:rPr>
          <w:noProof/>
        </w:rPr>
        <w:t xml:space="preserve"> denotes the initial conditions for the motion of the block.  </w:t>
      </w:r>
    </w:p>
    <w:p w:rsidR="004B5D94" w:rsidRDefault="004B5D94">
      <w:pPr>
        <w:pStyle w:val="text2"/>
      </w:pPr>
      <w:r>
        <w:t xml:space="preserve">Now suppose that the block were released from rest at the </w:t>
      </w:r>
      <w:r>
        <w:rPr>
          <w:u w:val="single"/>
        </w:rPr>
        <w:t>same location</w:t>
      </w:r>
      <w:r>
        <w:t xml:space="preserve"> as before, </w:t>
      </w:r>
      <w:r>
        <w:rPr>
          <w:i/>
        </w:rPr>
        <w:t>except</w:t>
      </w:r>
      <w:r>
        <w:t xml:space="preserve"> that a retarding force is now applied to the block.  Assume that the retarding force is proportional to the velocity of the block.  </w:t>
      </w:r>
    </w:p>
    <w:p w:rsidR="004B5D94" w:rsidRDefault="004B5D94"/>
    <w:p w:rsidR="004B5D94" w:rsidRDefault="004B5D94"/>
    <w:p w:rsidR="004B5D94" w:rsidRDefault="004B5D94"/>
    <w:p w:rsidR="004B5D94" w:rsidRDefault="004B5D94"/>
    <w:p w:rsidR="004B5D94" w:rsidRDefault="004B5D94"/>
    <w:p w:rsidR="004B5D94" w:rsidRDefault="004B5D94"/>
    <w:p w:rsidR="004B5D94" w:rsidRDefault="004B5D94"/>
    <w:p w:rsidR="004B5D94" w:rsidRDefault="004B5D94"/>
    <w:p w:rsidR="004B5D94" w:rsidRDefault="004B5D94">
      <w:pPr>
        <w:pStyle w:val="Heading3"/>
      </w:pPr>
      <w:r>
        <w:t xml:space="preserve">Consider the case in which the retarding force causes the block to undergo </w:t>
      </w:r>
      <w:proofErr w:type="spellStart"/>
      <w:r>
        <w:rPr>
          <w:i/>
        </w:rPr>
        <w:t>underdamped</w:t>
      </w:r>
      <w:proofErr w:type="spellEnd"/>
      <w:r>
        <w:t xml:space="preserve"> motion.</w:t>
      </w:r>
    </w:p>
    <w:p w:rsidR="004B5D94" w:rsidRDefault="004B5D94">
      <w:pPr>
        <w:pStyle w:val="Heading4"/>
        <w:tabs>
          <w:tab w:val="clear" w:pos="360"/>
          <w:tab w:val="num" w:pos="720"/>
        </w:tabs>
        <w:ind w:left="720"/>
      </w:pPr>
      <w:r>
        <w:rPr>
          <w:bCs/>
          <w:noProof/>
        </w:rPr>
        <w:pict>
          <v:shape id="_x0000_s1034" type="#_x0000_t75" style="position:absolute;left:0;text-align:left;margin-left:263pt;margin-top:2.15pt;width:208.65pt;height:207.35pt;z-index:251657728" fillcolor="window">
            <v:imagedata r:id="rId10" o:title=""/>
            <v:textbox style="mso-next-textbox:#_x0000_s1034"/>
            <w10:wrap type="square"/>
          </v:shape>
          <o:OLEObject Type="Embed" ProgID="Word.Picture.8" ShapeID="_x0000_s1034" DrawAspect="Content" ObjectID="_1294386140" r:id="rId11"/>
        </w:pict>
      </w:r>
      <w:r>
        <w:rPr>
          <w:bCs/>
          <w:noProof/>
        </w:rPr>
        <w:t>In the space</w:t>
      </w:r>
      <w:r>
        <w:t xml:space="preserve"> at right, sketch how the phase space trajectory of the block would differ from the original trajectory (shown as a dashed curve).  Explain your reasoning.</w:t>
      </w:r>
    </w:p>
    <w:p w:rsidR="004B5D94" w:rsidRDefault="004B5D94"/>
    <w:p w:rsidR="004B5D94" w:rsidRDefault="004B5D94"/>
    <w:p w:rsidR="004B5D94" w:rsidRDefault="004B5D94"/>
    <w:p w:rsidR="004B5D94" w:rsidRDefault="004B5D94"/>
    <w:p w:rsidR="004B5D94" w:rsidRDefault="004B5D94"/>
    <w:p w:rsidR="004B5D94" w:rsidRDefault="004B5D94"/>
    <w:p w:rsidR="004B5D94" w:rsidRDefault="004B5D94"/>
    <w:p w:rsidR="004B5D94" w:rsidRDefault="004B5D94"/>
    <w:p w:rsidR="004B5D94" w:rsidRDefault="004B5D94"/>
    <w:p w:rsidR="004B5D94" w:rsidRDefault="004B5D94"/>
    <w:p w:rsidR="004B5D94" w:rsidRDefault="004B5D94"/>
    <w:p w:rsidR="004B5D94" w:rsidRDefault="004B5D94"/>
    <w:p w:rsidR="004B5D94" w:rsidRDefault="004B5D94"/>
    <w:p w:rsidR="004B5D94" w:rsidRDefault="004B5D94"/>
    <w:p w:rsidR="004B5D94" w:rsidRDefault="004B5D94">
      <w:pPr>
        <w:pStyle w:val="Heading4"/>
        <w:tabs>
          <w:tab w:val="clear" w:pos="360"/>
          <w:tab w:val="num" w:pos="720"/>
        </w:tabs>
        <w:ind w:left="720"/>
      </w:pPr>
      <w:r>
        <w:t xml:space="preserve">Consider the first moment after release when the block would attain a maximum speed.  At that moment would the block be located </w:t>
      </w:r>
      <w:r>
        <w:rPr>
          <w:i/>
        </w:rPr>
        <w:t>to the left of x </w:t>
      </w:r>
      <w:r>
        <w:t>=</w:t>
      </w:r>
      <w:r>
        <w:rPr>
          <w:i/>
        </w:rPr>
        <w:t> 0, to the right of x </w:t>
      </w:r>
      <w:r>
        <w:t>=</w:t>
      </w:r>
      <w:r>
        <w:rPr>
          <w:i/>
        </w:rPr>
        <w:t xml:space="preserve"> 0, </w:t>
      </w:r>
      <w:r>
        <w:t xml:space="preserve">or </w:t>
      </w:r>
      <w:r>
        <w:rPr>
          <w:i/>
        </w:rPr>
        <w:t>exactly at x </w:t>
      </w:r>
      <w:r>
        <w:t>=</w:t>
      </w:r>
      <w:r>
        <w:rPr>
          <w:i/>
        </w:rPr>
        <w:t xml:space="preserve"> 0? </w:t>
      </w:r>
      <w:r>
        <w:t xml:space="preserve"> Explain.</w:t>
      </w:r>
    </w:p>
    <w:p w:rsidR="004B5D94" w:rsidRDefault="004B5D94"/>
    <w:p w:rsidR="004B5D94" w:rsidRDefault="004B5D94"/>
    <w:p w:rsidR="004B5D94" w:rsidRDefault="004B5D94"/>
    <w:p w:rsidR="004B5D94" w:rsidRDefault="004B5D94"/>
    <w:p w:rsidR="0044467F" w:rsidRDefault="0044467F"/>
    <w:p w:rsidR="0044467F" w:rsidRDefault="0044467F"/>
    <w:p w:rsidR="004B5D94" w:rsidRDefault="004B5D94"/>
    <w:p w:rsidR="004B5D94" w:rsidRDefault="004B5D94"/>
    <w:p w:rsidR="004B5D94" w:rsidRDefault="004B5D94">
      <w:pPr>
        <w:jc w:val="center"/>
        <w:rPr>
          <w:i/>
          <w:sz w:val="20"/>
        </w:rPr>
      </w:pPr>
      <w:r>
        <w:rPr>
          <w:i/>
          <w:sz w:val="20"/>
        </w:rPr>
        <w:t>(</w:t>
      </w:r>
      <w:proofErr w:type="gramStart"/>
      <w:r>
        <w:rPr>
          <w:i/>
          <w:sz w:val="20"/>
        </w:rPr>
        <w:t>continued</w:t>
      </w:r>
      <w:proofErr w:type="gramEnd"/>
      <w:r>
        <w:rPr>
          <w:i/>
          <w:sz w:val="20"/>
        </w:rPr>
        <w:t xml:space="preserve"> on other side)</w:t>
      </w:r>
    </w:p>
    <w:p w:rsidR="004B5D94" w:rsidRDefault="004B5D94">
      <w:pPr>
        <w:pStyle w:val="Heading3"/>
        <w:pageBreakBefore/>
      </w:pPr>
      <w:r>
        <w:lastRenderedPageBreak/>
        <w:t xml:space="preserve">Consider instead the case in which the retarding force is great enough to cause the block to undergo </w:t>
      </w:r>
      <w:r>
        <w:rPr>
          <w:i/>
        </w:rPr>
        <w:t>critically damped</w:t>
      </w:r>
      <w:r>
        <w:t xml:space="preserve"> motion.</w:t>
      </w:r>
    </w:p>
    <w:p w:rsidR="004B5D94" w:rsidRDefault="004B5D94">
      <w:pPr>
        <w:pStyle w:val="text3"/>
      </w:pPr>
      <w:r>
        <w:rPr>
          <w:bCs/>
          <w:noProof/>
        </w:rPr>
        <w:pict>
          <v:shape id="_x0000_s1035" type="#_x0000_t75" style="position:absolute;left:0;text-align:left;margin-left:263pt;margin-top:3.15pt;width:208.65pt;height:207.35pt;z-index:251658752" fillcolor="window">
            <v:imagedata r:id="rId12" o:title=""/>
            <v:textbox style="mso-next-textbox:#_x0000_s1035"/>
            <w10:wrap type="square"/>
          </v:shape>
          <o:OLEObject Type="Embed" ProgID="Word.Picture.8" ShapeID="_x0000_s1035" DrawAspect="Content" ObjectID="_1294386141" r:id="rId13"/>
        </w:pict>
      </w:r>
      <w:r>
        <w:rPr>
          <w:bCs/>
          <w:noProof/>
        </w:rPr>
        <w:t>In the space</w:t>
      </w:r>
      <w:r>
        <w:t xml:space="preserve"> at right, sketch how the phase space trajectory of the block would differ from the original trajectory (s</w:t>
      </w:r>
      <w:bookmarkStart w:id="0" w:name="_GoBack"/>
      <w:bookmarkEnd w:id="0"/>
      <w:r>
        <w:t>hown as a dashed curve).  Explain your reasoning.</w:t>
      </w:r>
    </w:p>
    <w:p w:rsidR="004B5D94" w:rsidRDefault="004B5D94"/>
    <w:p w:rsidR="004B5D94" w:rsidRDefault="004B5D94"/>
    <w:p w:rsidR="004B5D94" w:rsidRDefault="004B5D94"/>
    <w:p w:rsidR="004B5D94" w:rsidRDefault="004B5D94">
      <w:pPr>
        <w:tabs>
          <w:tab w:val="left" w:pos="4770"/>
        </w:tabs>
      </w:pPr>
    </w:p>
    <w:p w:rsidR="004B5D94" w:rsidRDefault="004B5D94">
      <w:pPr>
        <w:tabs>
          <w:tab w:val="left" w:pos="4770"/>
        </w:tabs>
        <w:rPr>
          <w:b/>
          <w:bCs/>
        </w:rPr>
      </w:pPr>
      <w:r>
        <w:rPr>
          <w:b/>
          <w:bCs/>
        </w:rPr>
        <w:t xml:space="preserve"> </w:t>
      </w:r>
    </w:p>
    <w:sectPr w:rsidR="004B5D94" w:rsidSect="0044467F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1080" w:bottom="1440" w:left="1080" w:header="720" w:footer="1008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:rsidR="000E22A7" w:rsidRDefault="000E22A7">
      <w:r>
        <w:separator/>
      </w:r>
    </w:p>
  </w:endnote>
  <w:endnote w:type="continuationSeparator" w:id="0">
    <w:p w:rsidR="000E22A7" w:rsidRDefault="000E2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D94" w:rsidRDefault="00DE31B8">
    <w:pPr>
      <w:pStyle w:val="Footer"/>
      <w:pBdr>
        <w:top w:val="single" w:sz="4" w:space="1" w:color="auto"/>
      </w:pBdr>
    </w:pPr>
    <w:r>
      <w:t>©</w:t>
    </w:r>
    <w:r w:rsidR="0044467F">
      <w:t>2013</w:t>
    </w:r>
    <w:r w:rsidR="004B5D94">
      <w:t xml:space="preserve"> Physics Department, Grand Valley State University, Allendale, MI.  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D94" w:rsidRDefault="006B4E2F">
    <w:pPr>
      <w:pStyle w:val="Footer"/>
      <w:pBdr>
        <w:top w:val="single" w:sz="4" w:space="1" w:color="auto"/>
      </w:pBdr>
    </w:pPr>
    <w:r>
      <w:t>©</w:t>
    </w:r>
    <w:r w:rsidR="0044467F">
      <w:t>2013</w:t>
    </w:r>
    <w:r w:rsidR="004B5D94"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:rsidR="000E22A7" w:rsidRDefault="000E22A7">
      <w:r>
        <w:separator/>
      </w:r>
    </w:p>
  </w:footnote>
  <w:footnote w:type="continuationSeparator" w:id="0">
    <w:p w:rsidR="000E22A7" w:rsidRDefault="000E22A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D94" w:rsidRDefault="004B5D94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>Pretes</w:t>
    </w:r>
    <w:r w:rsidR="006B4E2F">
      <w:rPr>
        <w:b/>
        <w:bCs/>
        <w:i/>
        <w:iCs/>
      </w:rPr>
      <w:t>t:  Phase space diagrams:  Damped harmonic motion</w:t>
    </w:r>
    <w:r>
      <w:tab/>
    </w:r>
  </w:p>
  <w:p w:rsidR="004B5D94" w:rsidRDefault="004B5D94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D94" w:rsidRDefault="004B5D94">
    <w:pPr>
      <w:pStyle w:val="Header"/>
      <w:pBdr>
        <w:bottom w:val="none" w:sz="0" w:space="0" w:color="auto"/>
      </w:pBdr>
      <w:tabs>
        <w:tab w:val="clear" w:pos="7920"/>
        <w:tab w:val="clear" w:pos="10080"/>
        <w:tab w:val="left" w:pos="5760"/>
        <w:tab w:val="right" w:pos="6480"/>
        <w:tab w:val="right" w:pos="9360"/>
      </w:tabs>
    </w:pPr>
    <w:r>
      <w:rPr>
        <w:b/>
        <w:bCs/>
        <w:i/>
        <w:iCs/>
      </w:rPr>
      <w:t>Prete</w:t>
    </w:r>
    <w:r w:rsidR="00B61923">
      <w:rPr>
        <w:b/>
        <w:bCs/>
        <w:i/>
        <w:iCs/>
      </w:rPr>
      <w:t>st:  Phase space diagrams:  Damped harmonic motion</w:t>
    </w:r>
    <w:r>
      <w:tab/>
      <w:t>Name</w:t>
    </w:r>
    <w:r>
      <w:tab/>
    </w:r>
    <w:r>
      <w:rPr>
        <w:u w:val="single"/>
      </w:rPr>
      <w:tab/>
    </w:r>
  </w:p>
  <w:p w:rsidR="004B5D94" w:rsidRDefault="004B5D94">
    <w:pPr>
      <w:pStyle w:val="Header"/>
      <w:tabs>
        <w:tab w:val="clear" w:pos="7920"/>
        <w:tab w:val="clear" w:pos="10080"/>
        <w:tab w:val="right" w:pos="8640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abstractNum w:abstractNumId="2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923"/>
    <w:rsid w:val="000E22A7"/>
    <w:rsid w:val="0044467F"/>
    <w:rsid w:val="004B5D94"/>
    <w:rsid w:val="005E1AD4"/>
    <w:rsid w:val="006B4E2F"/>
    <w:rsid w:val="006E6D33"/>
    <w:rsid w:val="00876EE5"/>
    <w:rsid w:val="00B61923"/>
    <w:rsid w:val="00DE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num" w:pos="360"/>
      </w:tabs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2.bin"/><Relationship Id="rId12" Type="http://schemas.openxmlformats.org/officeDocument/2006/relationships/image" Target="media/image3.emf"/><Relationship Id="rId13" Type="http://schemas.openxmlformats.org/officeDocument/2006/relationships/oleObject" Target="embeddings/oleObject3.bin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header" Target="header2.xml"/><Relationship Id="rId17" Type="http://schemas.openxmlformats.org/officeDocument/2006/relationships/footer" Target="footer2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192</Words>
  <Characters>1095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2</cp:revision>
  <cp:lastPrinted>2004-05-04T14:30:00Z</cp:lastPrinted>
  <dcterms:created xsi:type="dcterms:W3CDTF">2013-01-24T15:53:00Z</dcterms:created>
  <dcterms:modified xsi:type="dcterms:W3CDTF">2013-01-24T15:53:00Z</dcterms:modified>
</cp:coreProperties>
</file>