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1004F" w14:textId="77777777" w:rsidR="00726242" w:rsidRDefault="00726242">
      <w:pPr>
        <w:pStyle w:val="Heading2"/>
        <w:tabs>
          <w:tab w:val="clear" w:pos="-180"/>
        </w:tabs>
        <w:ind w:left="360" w:hanging="360"/>
      </w:pPr>
      <w:r>
        <w:t>1.</w:t>
      </w:r>
      <w:r>
        <w:tab/>
        <w:t xml:space="preserve">Consider a ball that moves vertically under the influences of both gravity and air resistance.  For the purposes of this problem, take vertically </w:t>
      </w:r>
      <w:r w:rsidRPr="00390AB3">
        <w:rPr>
          <w:b/>
          <w:iCs/>
          <w:u w:val="single"/>
        </w:rPr>
        <w:t>upward</w:t>
      </w:r>
      <w:r>
        <w:t xml:space="preserve"> as the </w:t>
      </w:r>
      <w:r w:rsidRPr="00390AB3">
        <w:rPr>
          <w:b/>
          <w:iCs/>
          <w:u w:val="single"/>
        </w:rPr>
        <w:t>positive</w:t>
      </w:r>
      <w:r>
        <w:t xml:space="preserve"> direction.  For instance, negative velocity values (</w:t>
      </w:r>
      <w:r w:rsidR="00544290" w:rsidRPr="00F9263F">
        <w:rPr>
          <w:rFonts w:ascii="Book Antiqua" w:hAnsi="Book Antiqua"/>
          <w:i/>
        </w:rPr>
        <w:t>v</w:t>
      </w:r>
      <w:r>
        <w:t xml:space="preserve"> &lt; 0) correspond to </w:t>
      </w:r>
      <w:r w:rsidRPr="00390AB3">
        <w:rPr>
          <w:u w:val="single"/>
        </w:rPr>
        <w:t>downward</w:t>
      </w:r>
      <w:r>
        <w:t xml:space="preserve"> velocities in this case, and the gravitational force on the ball would be expressed as – </w:t>
      </w:r>
      <w:r>
        <w:rPr>
          <w:i/>
        </w:rPr>
        <w:t>mg</w:t>
      </w:r>
      <w:r w:rsidRPr="0006443A">
        <w:rPr>
          <w:i/>
          <w:iCs/>
        </w:rPr>
        <w:t>.</w:t>
      </w:r>
    </w:p>
    <w:p w14:paraId="31A5B1D0" w14:textId="77777777" w:rsidR="00726242" w:rsidRDefault="00726242" w:rsidP="00726242">
      <w:pPr>
        <w:pStyle w:val="Heading3"/>
        <w:keepNext w:val="0"/>
        <w:ind w:left="720"/>
      </w:pPr>
      <w:r>
        <w:t xml:space="preserve">Suppose that the force of air resistance on the ball were purely </w:t>
      </w:r>
      <w:r w:rsidRPr="00390AB3">
        <w:rPr>
          <w:u w:val="single"/>
        </w:rPr>
        <w:t>linear</w:t>
      </w:r>
      <w:r>
        <w:t xml:space="preserve"> with respect to speed (</w:t>
      </w:r>
      <w:r>
        <w:rPr>
          <w:i/>
        </w:rPr>
        <w:t>c</w:t>
      </w:r>
      <w:r>
        <w:rPr>
          <w:i/>
          <w:vertAlign w:val="subscript"/>
        </w:rPr>
        <w:t>1</w:t>
      </w:r>
      <w:r>
        <w:t> </w:t>
      </w:r>
      <w:r>
        <w:sym w:font="Symbol" w:char="F0B9"/>
      </w:r>
      <w:r>
        <w:t xml:space="preserve"> 0, </w:t>
      </w:r>
      <w:r>
        <w:rPr>
          <w:i/>
        </w:rPr>
        <w:t>c</w:t>
      </w:r>
      <w:r>
        <w:rPr>
          <w:i/>
          <w:vertAlign w:val="subscript"/>
        </w:rPr>
        <w:t>2</w:t>
      </w:r>
      <w:r>
        <w:t xml:space="preserve"> = 0).  For each equation of motion below, determine whether that equation applies to (a) a situation in which the ball moves </w:t>
      </w:r>
      <w:r>
        <w:rPr>
          <w:i/>
        </w:rPr>
        <w:t>upward,</w:t>
      </w:r>
      <w:r>
        <w:t xml:space="preserve"> (b) a situation in which the ball moves </w:t>
      </w:r>
      <w:r>
        <w:rPr>
          <w:i/>
        </w:rPr>
        <w:t>downward,</w:t>
      </w:r>
      <w:r>
        <w:t xml:space="preserve"> (c) </w:t>
      </w:r>
      <w:r>
        <w:rPr>
          <w:i/>
        </w:rPr>
        <w:t>either</w:t>
      </w:r>
      <w:r>
        <w:t xml:space="preserve"> of these, or (d) </w:t>
      </w:r>
      <w:r>
        <w:rPr>
          <w:i/>
        </w:rPr>
        <w:t>neither</w:t>
      </w:r>
      <w:r>
        <w:t xml:space="preserve"> of these.  Explain your reasoning for each case.</w:t>
      </w:r>
    </w:p>
    <w:p w14:paraId="3CA34D9B" w14:textId="77777777" w:rsidR="00726242" w:rsidRPr="003B480C" w:rsidRDefault="00726242" w:rsidP="00726242">
      <w:pPr>
        <w:tabs>
          <w:tab w:val="left" w:pos="4680"/>
          <w:tab w:val="left" w:pos="5040"/>
        </w:tabs>
        <w:ind w:left="1080" w:hanging="360"/>
      </w:pPr>
      <w:r w:rsidRPr="003B480C">
        <w:t>i.</w:t>
      </w:r>
      <w:r w:rsidRPr="003B480C">
        <w:tab/>
      </w:r>
      <w:r w:rsidRPr="003B480C">
        <w:rPr>
          <w:i/>
        </w:rPr>
        <w:t>m</w:t>
      </w:r>
      <w:r w:rsidRPr="003B480C">
        <w:t xml:space="preserve"> </w:t>
      </w:r>
      <w:r w:rsidRPr="003B480C">
        <w:rPr>
          <w:i/>
        </w:rPr>
        <w:t>(d</w:t>
      </w:r>
      <w:r w:rsidR="00544290" w:rsidRPr="00F9263F">
        <w:rPr>
          <w:rFonts w:ascii="Book Antiqua" w:hAnsi="Book Antiqua"/>
          <w:i/>
        </w:rPr>
        <w:t>v</w:t>
      </w:r>
      <w:r w:rsidRPr="003B480C">
        <w:t>/</w:t>
      </w:r>
      <w:r w:rsidRPr="003B480C">
        <w:rPr>
          <w:i/>
        </w:rPr>
        <w:t>dt)</w:t>
      </w:r>
      <w:r w:rsidRPr="003B480C">
        <w:t xml:space="preserve"> = – </w:t>
      </w:r>
      <w:r w:rsidRPr="003B480C">
        <w:rPr>
          <w:i/>
        </w:rPr>
        <w:t>mg</w:t>
      </w:r>
      <w:r w:rsidRPr="003B480C">
        <w:t xml:space="preserve"> + </w:t>
      </w:r>
      <w:r w:rsidRPr="003B480C">
        <w:rPr>
          <w:i/>
        </w:rPr>
        <w:t>c</w:t>
      </w:r>
      <w:r w:rsidRPr="003B480C">
        <w:rPr>
          <w:i/>
          <w:vertAlign w:val="subscript"/>
        </w:rPr>
        <w:t>1</w:t>
      </w:r>
      <w:r w:rsidR="00544290" w:rsidRPr="00F9263F">
        <w:rPr>
          <w:rFonts w:ascii="Book Antiqua" w:hAnsi="Book Antiqua"/>
          <w:i/>
        </w:rPr>
        <w:t>v</w:t>
      </w:r>
      <w:r w:rsidRPr="003B480C">
        <w:rPr>
          <w:i/>
        </w:rPr>
        <w:t xml:space="preserve">  </w:t>
      </w:r>
      <w:r w:rsidRPr="003B480C">
        <w:tab/>
        <w:t>ii.</w:t>
      </w:r>
      <w:r w:rsidRPr="003B480C">
        <w:tab/>
      </w:r>
      <w:r w:rsidRPr="003B480C">
        <w:rPr>
          <w:i/>
        </w:rPr>
        <w:t>m</w:t>
      </w:r>
      <w:r w:rsidRPr="003B480C">
        <w:t xml:space="preserve"> </w:t>
      </w:r>
      <w:r w:rsidRPr="003B480C">
        <w:rPr>
          <w:i/>
        </w:rPr>
        <w:t>(d</w:t>
      </w:r>
      <w:r w:rsidR="00544290" w:rsidRPr="00F9263F">
        <w:rPr>
          <w:rFonts w:ascii="Book Antiqua" w:hAnsi="Book Antiqua"/>
          <w:i/>
        </w:rPr>
        <w:t>v</w:t>
      </w:r>
      <w:r w:rsidRPr="003B480C">
        <w:t>/</w:t>
      </w:r>
      <w:r w:rsidRPr="003B480C">
        <w:rPr>
          <w:i/>
        </w:rPr>
        <w:t>dt)</w:t>
      </w:r>
      <w:r w:rsidRPr="003B480C">
        <w:t xml:space="preserve"> = – </w:t>
      </w:r>
      <w:r w:rsidRPr="003B480C">
        <w:rPr>
          <w:i/>
        </w:rPr>
        <w:t>mg</w:t>
      </w:r>
      <w:r w:rsidRPr="003B480C">
        <w:t xml:space="preserve"> – </w:t>
      </w:r>
      <w:r w:rsidRPr="003B480C">
        <w:rPr>
          <w:i/>
        </w:rPr>
        <w:t>c</w:t>
      </w:r>
      <w:r w:rsidRPr="003B480C">
        <w:rPr>
          <w:i/>
          <w:vertAlign w:val="subscript"/>
        </w:rPr>
        <w:t>1</w:t>
      </w:r>
      <w:r w:rsidR="00544290" w:rsidRPr="00F9263F">
        <w:rPr>
          <w:rFonts w:ascii="Book Antiqua" w:hAnsi="Book Antiqua"/>
          <w:i/>
        </w:rPr>
        <w:t>v</w:t>
      </w:r>
    </w:p>
    <w:p w14:paraId="5FE5135D" w14:textId="77777777" w:rsidR="00726242" w:rsidRDefault="00726242" w:rsidP="00726242">
      <w:pPr>
        <w:ind w:left="720" w:hanging="360"/>
      </w:pPr>
    </w:p>
    <w:p w14:paraId="7224D1BD" w14:textId="77777777" w:rsidR="00726242" w:rsidRDefault="00726242" w:rsidP="00726242">
      <w:pPr>
        <w:ind w:left="720" w:hanging="360"/>
      </w:pPr>
    </w:p>
    <w:p w14:paraId="098F42A3" w14:textId="77777777" w:rsidR="00726242" w:rsidRDefault="00726242" w:rsidP="00726242">
      <w:pPr>
        <w:pStyle w:val="Heading3"/>
        <w:keepNext w:val="0"/>
        <w:ind w:left="720"/>
      </w:pPr>
      <w:r>
        <w:t xml:space="preserve">Repeat the preceding part of this problem with each of the equations of motion listed below, except now suppose that the force of air resistance on the ball were purely </w:t>
      </w:r>
      <w:r w:rsidRPr="00390AB3">
        <w:rPr>
          <w:u w:val="single"/>
        </w:rPr>
        <w:t>quadratic</w:t>
      </w:r>
      <w:r>
        <w:t xml:space="preserve"> with respect to speed (</w:t>
      </w:r>
      <w:r>
        <w:rPr>
          <w:i/>
        </w:rPr>
        <w:t>c</w:t>
      </w:r>
      <w:r>
        <w:rPr>
          <w:i/>
          <w:vertAlign w:val="subscript"/>
        </w:rPr>
        <w:t>1</w:t>
      </w:r>
      <w:r>
        <w:t xml:space="preserve"> = 0, </w:t>
      </w:r>
      <w:r>
        <w:rPr>
          <w:i/>
        </w:rPr>
        <w:t>c</w:t>
      </w:r>
      <w:r>
        <w:rPr>
          <w:i/>
          <w:vertAlign w:val="subscript"/>
        </w:rPr>
        <w:t>2</w:t>
      </w:r>
      <w:r>
        <w:t> </w:t>
      </w:r>
      <w:r>
        <w:sym w:font="Symbol" w:char="F0B9"/>
      </w:r>
      <w:r>
        <w:t> 0).  Explain your reasoning for each case.</w:t>
      </w:r>
    </w:p>
    <w:p w14:paraId="57FC2E2C" w14:textId="77777777" w:rsidR="00726242" w:rsidRPr="003B480C" w:rsidRDefault="00726242" w:rsidP="00726242">
      <w:pPr>
        <w:tabs>
          <w:tab w:val="left" w:pos="4680"/>
          <w:tab w:val="left" w:pos="5040"/>
        </w:tabs>
        <w:ind w:left="1080" w:hanging="360"/>
      </w:pPr>
      <w:r w:rsidRPr="003B480C">
        <w:t>i.</w:t>
      </w:r>
      <w:r w:rsidRPr="003B480C">
        <w:tab/>
      </w:r>
      <w:r w:rsidRPr="003B480C">
        <w:rPr>
          <w:i/>
        </w:rPr>
        <w:t>m</w:t>
      </w:r>
      <w:r w:rsidRPr="003B480C">
        <w:t xml:space="preserve"> </w:t>
      </w:r>
      <w:r w:rsidRPr="003B480C">
        <w:rPr>
          <w:i/>
        </w:rPr>
        <w:t>(d</w:t>
      </w:r>
      <w:r w:rsidR="00544290" w:rsidRPr="00F9263F">
        <w:rPr>
          <w:rFonts w:ascii="Book Antiqua" w:hAnsi="Book Antiqua"/>
          <w:i/>
        </w:rPr>
        <w:t>v</w:t>
      </w:r>
      <w:r w:rsidRPr="003B480C">
        <w:t>/</w:t>
      </w:r>
      <w:r w:rsidRPr="003B480C">
        <w:rPr>
          <w:i/>
        </w:rPr>
        <w:t>dt)</w:t>
      </w:r>
      <w:r w:rsidRPr="003B480C">
        <w:t xml:space="preserve"> = – </w:t>
      </w:r>
      <w:r w:rsidRPr="003B480C">
        <w:rPr>
          <w:i/>
        </w:rPr>
        <w:t>mg</w:t>
      </w:r>
      <w:r w:rsidRPr="003B480C">
        <w:t xml:space="preserve"> + </w:t>
      </w:r>
      <w:r w:rsidRPr="003B480C">
        <w:rPr>
          <w:i/>
        </w:rPr>
        <w:t>c</w:t>
      </w:r>
      <w:r w:rsidRPr="003B480C">
        <w:rPr>
          <w:i/>
          <w:vertAlign w:val="subscript"/>
        </w:rPr>
        <w:t>2</w:t>
      </w:r>
      <w:r w:rsidR="00544290" w:rsidRPr="00F9263F">
        <w:rPr>
          <w:rFonts w:ascii="Book Antiqua" w:hAnsi="Book Antiqua"/>
          <w:i/>
        </w:rPr>
        <w:t>v</w:t>
      </w:r>
      <w:r w:rsidRPr="003B480C">
        <w:rPr>
          <w:i/>
          <w:vertAlign w:val="superscript"/>
        </w:rPr>
        <w:t>2</w:t>
      </w:r>
      <w:r w:rsidRPr="003B480C">
        <w:rPr>
          <w:i/>
        </w:rPr>
        <w:t xml:space="preserve"> </w:t>
      </w:r>
      <w:r>
        <w:tab/>
        <w:t>i</w:t>
      </w:r>
      <w:r w:rsidRPr="003B480C">
        <w:t>i.</w:t>
      </w:r>
      <w:r w:rsidRPr="003B480C">
        <w:tab/>
      </w:r>
      <w:r w:rsidRPr="003B480C">
        <w:rPr>
          <w:i/>
        </w:rPr>
        <w:t>m</w:t>
      </w:r>
      <w:r w:rsidRPr="003B480C">
        <w:t xml:space="preserve"> </w:t>
      </w:r>
      <w:r w:rsidRPr="003B480C">
        <w:rPr>
          <w:i/>
        </w:rPr>
        <w:t>(d</w:t>
      </w:r>
      <w:r w:rsidR="00544290" w:rsidRPr="00F9263F">
        <w:rPr>
          <w:rFonts w:ascii="Book Antiqua" w:hAnsi="Book Antiqua"/>
          <w:i/>
        </w:rPr>
        <w:t>v</w:t>
      </w:r>
      <w:r w:rsidRPr="003B480C">
        <w:t>/</w:t>
      </w:r>
      <w:r w:rsidRPr="003B480C">
        <w:rPr>
          <w:i/>
        </w:rPr>
        <w:t>dt)</w:t>
      </w:r>
      <w:r w:rsidRPr="003B480C">
        <w:t xml:space="preserve"> = – </w:t>
      </w:r>
      <w:r w:rsidRPr="003B480C">
        <w:rPr>
          <w:i/>
        </w:rPr>
        <w:t>mg</w:t>
      </w:r>
      <w:r w:rsidRPr="003B480C">
        <w:t xml:space="preserve"> – </w:t>
      </w:r>
      <w:r w:rsidRPr="003B480C">
        <w:rPr>
          <w:i/>
        </w:rPr>
        <w:t>c</w:t>
      </w:r>
      <w:r w:rsidRPr="003B480C">
        <w:rPr>
          <w:i/>
          <w:vertAlign w:val="subscript"/>
        </w:rPr>
        <w:t>2</w:t>
      </w:r>
      <w:r w:rsidR="00544290" w:rsidRPr="00F9263F">
        <w:rPr>
          <w:rFonts w:ascii="Book Antiqua" w:hAnsi="Book Antiqua"/>
          <w:i/>
        </w:rPr>
        <w:t>v</w:t>
      </w:r>
      <w:r w:rsidRPr="003B480C">
        <w:rPr>
          <w:i/>
          <w:vertAlign w:val="superscript"/>
        </w:rPr>
        <w:t>2</w:t>
      </w:r>
    </w:p>
    <w:p w14:paraId="0084285A" w14:textId="77777777" w:rsidR="00726242" w:rsidRDefault="00726242"/>
    <w:p w14:paraId="690CBA6B" w14:textId="77777777" w:rsidR="00726242" w:rsidRDefault="00726242"/>
    <w:p w14:paraId="28587DC8" w14:textId="77777777" w:rsidR="00726242" w:rsidRDefault="00726242">
      <w:pPr>
        <w:pStyle w:val="Heading2"/>
        <w:tabs>
          <w:tab w:val="clear" w:pos="-180"/>
        </w:tabs>
        <w:ind w:left="360" w:hanging="360"/>
        <w:rPr>
          <w:iCs/>
        </w:rPr>
      </w:pPr>
      <w:r>
        <w:t>2.</w:t>
      </w:r>
      <w:r>
        <w:tab/>
        <w:t xml:space="preserve">Follow the same reasoning that you used in section II of the tutorial by expressing the terminal velocity of a spherical object of mass </w:t>
      </w:r>
      <w:r>
        <w:rPr>
          <w:i/>
        </w:rPr>
        <w:t>m</w:t>
      </w:r>
      <w:r>
        <w:t xml:space="preserve"> for the case in which the force of air resistance is:</w:t>
      </w:r>
    </w:p>
    <w:p w14:paraId="65DE179A" w14:textId="7D7CD015" w:rsidR="00726242" w:rsidRDefault="00726242">
      <w:pPr>
        <w:pStyle w:val="bullet2"/>
      </w:pPr>
      <w:r>
        <w:t>•</w:t>
      </w:r>
      <w:r>
        <w:tab/>
        <w:t xml:space="preserve">purely </w:t>
      </w:r>
      <w:r>
        <w:rPr>
          <w:i/>
        </w:rPr>
        <w:t>quadratic</w:t>
      </w:r>
      <w:r>
        <w:t xml:space="preserve"> with respect to speed (</w:t>
      </w:r>
      <w:r>
        <w:rPr>
          <w:i/>
        </w:rPr>
        <w:t>c</w:t>
      </w:r>
      <w:r>
        <w:rPr>
          <w:i/>
          <w:vertAlign w:val="subscript"/>
        </w:rPr>
        <w:t>1</w:t>
      </w:r>
      <w:r>
        <w:t xml:space="preserve"> = 0, </w:t>
      </w:r>
      <w:r>
        <w:rPr>
          <w:i/>
        </w:rPr>
        <w:t>c</w:t>
      </w:r>
      <w:r>
        <w:rPr>
          <w:i/>
          <w:vertAlign w:val="subscript"/>
        </w:rPr>
        <w:t>2</w:t>
      </w:r>
      <w:r>
        <w:t xml:space="preserve"> </w:t>
      </w:r>
      <w:r w:rsidR="00EE12EA">
        <w:t>&gt;</w:t>
      </w:r>
      <w:r>
        <w:t xml:space="preserve"> 0)</w:t>
      </w:r>
    </w:p>
    <w:p w14:paraId="143C66C2" w14:textId="77777777" w:rsidR="00726242" w:rsidRDefault="00726242">
      <w:pPr>
        <w:pStyle w:val="bullet2"/>
      </w:pPr>
    </w:p>
    <w:p w14:paraId="6C3EE4F5" w14:textId="660B5D15" w:rsidR="00726242" w:rsidRDefault="00726242">
      <w:pPr>
        <w:pStyle w:val="bullet2"/>
      </w:pPr>
      <w:r>
        <w:t>•</w:t>
      </w:r>
      <w:r>
        <w:tab/>
        <w:t xml:space="preserve">expressed as a combination of </w:t>
      </w:r>
      <w:r>
        <w:rPr>
          <w:i/>
        </w:rPr>
        <w:t>both</w:t>
      </w:r>
      <w:r>
        <w:t xml:space="preserve"> linear </w:t>
      </w:r>
      <w:r>
        <w:rPr>
          <w:i/>
        </w:rPr>
        <w:t>and</w:t>
      </w:r>
      <w:r>
        <w:t xml:space="preserve"> quadratic terms (</w:t>
      </w:r>
      <w:r>
        <w:rPr>
          <w:i/>
        </w:rPr>
        <w:t>c</w:t>
      </w:r>
      <w:r>
        <w:rPr>
          <w:i/>
          <w:vertAlign w:val="subscript"/>
        </w:rPr>
        <w:t>1</w:t>
      </w:r>
      <w:r>
        <w:t xml:space="preserve"> </w:t>
      </w:r>
      <w:r w:rsidR="00EE12EA">
        <w:t>&gt;</w:t>
      </w:r>
      <w:r>
        <w:t xml:space="preserve"> 0, </w:t>
      </w:r>
      <w:r>
        <w:rPr>
          <w:i/>
        </w:rPr>
        <w:t>c</w:t>
      </w:r>
      <w:r>
        <w:rPr>
          <w:i/>
          <w:vertAlign w:val="subscript"/>
        </w:rPr>
        <w:t>2</w:t>
      </w:r>
      <w:r>
        <w:t xml:space="preserve"> </w:t>
      </w:r>
      <w:r w:rsidR="00EE12EA">
        <w:t>&gt;</w:t>
      </w:r>
      <w:bookmarkStart w:id="0" w:name="_GoBack"/>
      <w:bookmarkEnd w:id="0"/>
      <w:r>
        <w:t xml:space="preserve"> 0)</w:t>
      </w:r>
    </w:p>
    <w:p w14:paraId="43E28BF5" w14:textId="77777777" w:rsidR="00726242" w:rsidRDefault="00726242">
      <w:pPr>
        <w:pStyle w:val="bullet2"/>
      </w:pPr>
    </w:p>
    <w:p w14:paraId="652000B5" w14:textId="77777777" w:rsidR="00726242" w:rsidRDefault="00726242"/>
    <w:p w14:paraId="17C7FD44" w14:textId="77777777" w:rsidR="00726242" w:rsidRDefault="00726242" w:rsidP="00726242">
      <w:pPr>
        <w:pStyle w:val="text2"/>
        <w:spacing w:after="120"/>
      </w:pPr>
      <w:r>
        <w:rPr>
          <w:i/>
        </w:rPr>
        <w:t>NOTE:</w:t>
      </w:r>
      <w:r>
        <w:t xml:space="preserve">  For problems 3 and 4, use the fact that the force of air resistance on a spherical object of diameter </w:t>
      </w:r>
      <w:r>
        <w:rPr>
          <w:i/>
        </w:rPr>
        <w:t>D</w:t>
      </w:r>
      <w:r>
        <w:t xml:space="preserve"> can be approximated using coefficients </w:t>
      </w:r>
      <w:r>
        <w:rPr>
          <w:i/>
        </w:rPr>
        <w:t>c</w:t>
      </w:r>
      <w:r>
        <w:rPr>
          <w:i/>
          <w:vertAlign w:val="subscript"/>
        </w:rPr>
        <w:t>1</w:t>
      </w:r>
      <w:r>
        <w:t xml:space="preserve"> = (1.55 </w:t>
      </w:r>
      <w:r>
        <w:sym w:font="Symbol" w:char="F0B4"/>
      </w:r>
      <w:r>
        <w:t xml:space="preserve"> 10</w:t>
      </w:r>
      <w:r>
        <w:rPr>
          <w:vertAlign w:val="superscript"/>
        </w:rPr>
        <w:t>–4</w:t>
      </w:r>
      <w:r>
        <w:t>)</w:t>
      </w:r>
      <w:r>
        <w:rPr>
          <w:i/>
        </w:rPr>
        <w:t>D</w:t>
      </w:r>
      <w:r>
        <w:t xml:space="preserve"> and </w:t>
      </w:r>
      <w:r>
        <w:rPr>
          <w:i/>
        </w:rPr>
        <w:t>c</w:t>
      </w:r>
      <w:r>
        <w:rPr>
          <w:i/>
          <w:vertAlign w:val="subscript"/>
        </w:rPr>
        <w:t>2</w:t>
      </w:r>
      <w:r>
        <w:t xml:space="preserve"> = 0.22</w:t>
      </w:r>
      <w:r>
        <w:rPr>
          <w:i/>
        </w:rPr>
        <w:t>D</w:t>
      </w:r>
      <w:r>
        <w:rPr>
          <w:vertAlign w:val="superscript"/>
        </w:rPr>
        <w:t>2</w:t>
      </w:r>
      <w:r>
        <w:t xml:space="preserve"> (all numerical values are in SI units).</w:t>
      </w:r>
      <w:r>
        <w:rPr>
          <w:rStyle w:val="FootnoteReference"/>
        </w:rPr>
        <w:footnoteReference w:id="1"/>
      </w:r>
      <w:r>
        <w:t xml:space="preserve">  The ratio of the quadratic and the linear terms of the force of air resistance can therefore be expressed as:</w:t>
      </w:r>
    </w:p>
    <w:p w14:paraId="6E4BE78D" w14:textId="77777777" w:rsidR="00726242" w:rsidRDefault="00726242">
      <w:pPr>
        <w:tabs>
          <w:tab w:val="center" w:pos="4680"/>
          <w:tab w:val="right" w:pos="9000"/>
        </w:tabs>
      </w:pPr>
      <w:r>
        <w:tab/>
      </w:r>
      <w:r w:rsidR="000940B2" w:rsidRPr="00862B5E">
        <w:rPr>
          <w:position w:val="-34"/>
        </w:rPr>
        <w:object w:dxaOrig="3500" w:dyaOrig="740" w14:anchorId="18015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75.2pt;height:37.6pt" o:ole="" fillcolor="window">
            <v:imagedata r:id="rId8" o:title=""/>
          </v:shape>
          <o:OLEObject Type="Embed" ProgID="Equation.3" ShapeID="_x0000_i1028" DrawAspect="Content" ObjectID="_1293623778" r:id="rId9"/>
        </w:object>
      </w:r>
    </w:p>
    <w:p w14:paraId="70FF01DC" w14:textId="77777777" w:rsidR="00726242" w:rsidRDefault="00726242"/>
    <w:p w14:paraId="01F735A9" w14:textId="172D6228" w:rsidR="00726242" w:rsidRDefault="00726242">
      <w:pPr>
        <w:pStyle w:val="Heading2"/>
        <w:tabs>
          <w:tab w:val="clear" w:pos="-180"/>
        </w:tabs>
        <w:ind w:left="360" w:hanging="360"/>
      </w:pPr>
      <w:r>
        <w:t>3.</w:t>
      </w:r>
      <w:r>
        <w:tab/>
        <w:t>Consider a softball with diameter 10</w:t>
      </w:r>
      <w:r w:rsidR="006B1659">
        <w:t>.0</w:t>
      </w:r>
      <w:r>
        <w:t xml:space="preserve"> cm and mass 200 g.</w:t>
      </w:r>
    </w:p>
    <w:p w14:paraId="03D234B1" w14:textId="77777777" w:rsidR="00726242" w:rsidRDefault="00726242">
      <w:pPr>
        <w:pStyle w:val="Heading3"/>
        <w:keepNext w:val="0"/>
        <w:ind w:left="720"/>
      </w:pPr>
      <w:r>
        <w:t xml:space="preserve">Using the above ratio, for what range of speeds will (i) the linear term of air resistance dominate over the quadratic term?  (ii) the quadratic term dominate over the linear term?  </w:t>
      </w:r>
    </w:p>
    <w:p w14:paraId="323C28CB" w14:textId="77777777" w:rsidR="00726242" w:rsidRDefault="00726242">
      <w:pPr>
        <w:pStyle w:val="Heading3"/>
        <w:keepNext w:val="0"/>
        <w:ind w:left="720"/>
      </w:pPr>
      <w:r>
        <w:t xml:space="preserve">Calculate the terminal speed of the softball taking into account </w:t>
      </w:r>
      <w:r>
        <w:rPr>
          <w:i/>
        </w:rPr>
        <w:t>both</w:t>
      </w:r>
      <w:r>
        <w:t xml:space="preserve"> the linear </w:t>
      </w:r>
      <w:r>
        <w:rPr>
          <w:i/>
        </w:rPr>
        <w:t>and</w:t>
      </w:r>
      <w:r>
        <w:t xml:space="preserve"> quadratic terms.  Show all work.</w:t>
      </w:r>
    </w:p>
    <w:p w14:paraId="48F5D0F3" w14:textId="77777777" w:rsidR="00726242" w:rsidRDefault="00726242">
      <w:pPr>
        <w:pStyle w:val="Heading3"/>
        <w:keepNext w:val="0"/>
        <w:ind w:left="720"/>
      </w:pPr>
      <w:r>
        <w:t xml:space="preserve">Reflect on your results in parts a and b above.  If it were desired to approximate the effect of air resistance on a falling softball with </w:t>
      </w:r>
      <w:r>
        <w:rPr>
          <w:i/>
        </w:rPr>
        <w:t>either</w:t>
      </w:r>
      <w:r>
        <w:t xml:space="preserve"> the linear term </w:t>
      </w:r>
      <w:r>
        <w:rPr>
          <w:i/>
        </w:rPr>
        <w:t>or</w:t>
      </w:r>
      <w:r>
        <w:t xml:space="preserve"> the quadratic term (not </w:t>
      </w:r>
      <w:r>
        <w:rPr>
          <w:iCs/>
        </w:rPr>
        <w:t>both</w:t>
      </w:r>
      <w:r>
        <w:t>), which term would you keep?  Explain your reasoning.</w:t>
      </w:r>
    </w:p>
    <w:p w14:paraId="195DC35F" w14:textId="77777777" w:rsidR="00726242" w:rsidRDefault="00726242">
      <w:pPr>
        <w:ind w:left="180"/>
      </w:pPr>
    </w:p>
    <w:p w14:paraId="3D1CE170" w14:textId="77777777" w:rsidR="00726242" w:rsidRDefault="00726242">
      <w:pPr>
        <w:ind w:left="360" w:hanging="360"/>
      </w:pPr>
      <w:r>
        <w:t>4.</w:t>
      </w:r>
      <w:r>
        <w:tab/>
        <w:t xml:space="preserve">Repeat problem 3, except now consider an oil droplet from Millikan’s oil-drop experiment (use </w:t>
      </w:r>
      <w:r>
        <w:br/>
      </w:r>
      <w:r>
        <w:rPr>
          <w:i/>
        </w:rPr>
        <w:t>D</w:t>
      </w:r>
      <w:r>
        <w:t xml:space="preserve"> = 10</w:t>
      </w:r>
      <w:r>
        <w:rPr>
          <w:vertAlign w:val="superscript"/>
        </w:rPr>
        <w:t>-4</w:t>
      </w:r>
      <w:r>
        <w:t xml:space="preserve"> cm, mass 10</w:t>
      </w:r>
      <w:r>
        <w:rPr>
          <w:vertAlign w:val="superscript"/>
        </w:rPr>
        <w:t>-12</w:t>
      </w:r>
      <w:r>
        <w:t xml:space="preserve"> g).  Explain your reasoning and show all work.</w:t>
      </w:r>
    </w:p>
    <w:sectPr w:rsidR="00726242" w:rsidSect="00DB1E5F">
      <w:headerReference w:type="even" r:id="rId10"/>
      <w:headerReference w:type="default" r:id="rId11"/>
      <w:footerReference w:type="even" r:id="rId12"/>
      <w:footerReference w:type="default" r:id="rId13"/>
      <w:headerReference w:type="first" r:id="rId14"/>
      <w:footerReference w:type="first" r:id="rId15"/>
      <w:type w:val="oddPage"/>
      <w:pgSz w:w="12240" w:h="15840"/>
      <w:pgMar w:top="-1440" w:right="1080" w:bottom="1296"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DFD7A" w14:textId="77777777" w:rsidR="006A6749" w:rsidRDefault="006A6749">
      <w:r>
        <w:separator/>
      </w:r>
    </w:p>
  </w:endnote>
  <w:endnote w:type="continuationSeparator" w:id="0">
    <w:p w14:paraId="0E17402D" w14:textId="77777777" w:rsidR="006A6749" w:rsidRDefault="006A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altName w:val="Cambria"/>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9A0B7" w14:textId="77777777" w:rsidR="00726242" w:rsidRPr="00EE6173" w:rsidRDefault="00726242" w:rsidP="00726242">
    <w:pPr>
      <w:pStyle w:val="Footer"/>
    </w:pPr>
    <w:r>
      <w:t xml:space="preserve">©2010 Physics Department, Grand Valley State University, Allendale, MI.  </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15F42" w14:textId="77777777" w:rsidR="00726242" w:rsidRDefault="00726242">
    <w:pPr>
      <w:pStyle w:val="Footer"/>
      <w:jc w:val="cen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CB634" w14:textId="77777777" w:rsidR="00726242" w:rsidRDefault="00726242">
    <w:pPr>
      <w:pStyle w:val="Footer"/>
    </w:pPr>
    <w:r>
      <w:t>©</w:t>
    </w:r>
    <w:r w:rsidR="001B7A3F">
      <w:t>2013</w:t>
    </w:r>
    <w:r>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095ED" w14:textId="77777777" w:rsidR="006A6749" w:rsidRDefault="006A6749">
      <w:r>
        <w:separator/>
      </w:r>
    </w:p>
  </w:footnote>
  <w:footnote w:type="continuationSeparator" w:id="0">
    <w:p w14:paraId="52CB8781" w14:textId="77777777" w:rsidR="006A6749" w:rsidRDefault="006A6749">
      <w:r>
        <w:continuationSeparator/>
      </w:r>
    </w:p>
  </w:footnote>
  <w:footnote w:id="1">
    <w:p w14:paraId="3EAA7519" w14:textId="77777777" w:rsidR="00726242" w:rsidRDefault="00726242">
      <w:pPr>
        <w:pStyle w:val="FootnoteText"/>
      </w:pPr>
      <w:r>
        <w:rPr>
          <w:rStyle w:val="FootnoteReference"/>
        </w:rPr>
        <w:footnoteRef/>
      </w:r>
      <w:r>
        <w:t xml:space="preserve"> From </w:t>
      </w:r>
      <w:r>
        <w:rPr>
          <w:i/>
          <w:iCs/>
        </w:rPr>
        <w:t>Analytical Mechanics,</w:t>
      </w:r>
      <w:r>
        <w:t xml:space="preserve"> 7</w:t>
      </w:r>
      <w:r>
        <w:rPr>
          <w:vertAlign w:val="superscript"/>
        </w:rPr>
        <w:t>th</w:t>
      </w:r>
      <w:r>
        <w:t xml:space="preserve"> ed., Fowles &amp; Cassiday (Thomson-Brooks/Cole), p. 69.</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8CAC6" w14:textId="77777777" w:rsidR="00726242" w:rsidRDefault="00726242" w:rsidP="00726242">
    <w:pPr>
      <w:pStyle w:val="Header"/>
      <w:tabs>
        <w:tab w:val="clear" w:pos="4320"/>
        <w:tab w:val="clear" w:pos="5760"/>
        <w:tab w:val="clear" w:pos="6480"/>
        <w:tab w:val="clear" w:pos="8640"/>
        <w:tab w:val="center" w:pos="4680"/>
        <w:tab w:val="left" w:pos="6120"/>
        <w:tab w:val="left" w:pos="6750"/>
      </w:tabs>
      <w:rPr>
        <w:sz w:val="22"/>
      </w:rPr>
    </w:pPr>
    <w:r>
      <w:rPr>
        <w:b/>
        <w:bCs/>
        <w:i/>
        <w:iCs/>
        <w:sz w:val="22"/>
      </w:rPr>
      <w:t>Homework:  Newton’s laws and velocity-dependent forces</w:t>
    </w:r>
    <w:r>
      <w:rPr>
        <w:sz w:val="22"/>
      </w:rPr>
      <w:tab/>
    </w:r>
  </w:p>
  <w:p w14:paraId="6267EDE9" w14:textId="77777777" w:rsidR="00726242" w:rsidRPr="00EE6173" w:rsidRDefault="00726242" w:rsidP="00726242">
    <w:pPr>
      <w:pStyle w:val="Header"/>
      <w:tabs>
        <w:tab w:val="clear" w:pos="6480"/>
        <w:tab w:val="left" w:pos="6660"/>
        <w:tab w:val="left" w:pos="7920"/>
      </w:tabs>
    </w:pPr>
    <w:r>
      <w:rPr>
        <w:sz w:val="22"/>
      </w:rPr>
      <w:tab/>
    </w:r>
    <w:r>
      <w:rPr>
        <w:sz w:val="22"/>
      </w:rPr>
      <w:tab/>
    </w:r>
    <w:r>
      <w:rPr>
        <w:sz w:val="22"/>
      </w:rPr>
      <w:tab/>
    </w:r>
    <w:r>
      <w:rPr>
        <w:sz w:val="22"/>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EE295" w14:textId="77777777" w:rsidR="00726242" w:rsidRDefault="00726242">
    <w:pPr>
      <w:pStyle w:val="Header"/>
    </w:pPr>
    <w:r>
      <w:t>PHY 330</w:t>
    </w:r>
    <w:r>
      <w:tab/>
    </w:r>
    <w:r>
      <w:rPr>
        <w:b/>
        <w:caps/>
      </w:rPr>
      <w:t>Homework</w:t>
    </w:r>
  </w:p>
  <w:p w14:paraId="41175B13" w14:textId="77777777" w:rsidR="00726242" w:rsidRDefault="0072624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5F6EE" w14:textId="77777777" w:rsidR="00726242" w:rsidRDefault="00726242">
    <w:pPr>
      <w:pStyle w:val="Header"/>
      <w:tabs>
        <w:tab w:val="clear" w:pos="4320"/>
        <w:tab w:val="clear" w:pos="5760"/>
        <w:tab w:val="clear" w:pos="6480"/>
        <w:tab w:val="clear" w:pos="8640"/>
        <w:tab w:val="center" w:pos="4680"/>
        <w:tab w:val="left" w:pos="6120"/>
        <w:tab w:val="left" w:pos="6750"/>
      </w:tabs>
      <w:rPr>
        <w:sz w:val="22"/>
      </w:rPr>
    </w:pPr>
    <w:r>
      <w:rPr>
        <w:b/>
        <w:bCs/>
        <w:i/>
        <w:iCs/>
        <w:sz w:val="22"/>
      </w:rPr>
      <w:t>Homework:  Newton’s laws and velocity-dependent forces</w:t>
    </w:r>
    <w:r>
      <w:rPr>
        <w:sz w:val="22"/>
      </w:rPr>
      <w:tab/>
      <w:t>Name</w:t>
    </w:r>
    <w:r>
      <w:rPr>
        <w:sz w:val="22"/>
      </w:rPr>
      <w:tab/>
    </w:r>
    <w:r>
      <w:rPr>
        <w:sz w:val="22"/>
        <w:u w:val="single"/>
      </w:rPr>
      <w:tab/>
    </w:r>
    <w:r>
      <w:rPr>
        <w:sz w:val="22"/>
      </w:rPr>
      <w:tab/>
    </w:r>
  </w:p>
  <w:p w14:paraId="58AEBC03" w14:textId="77777777" w:rsidR="00726242" w:rsidRDefault="00726242">
    <w:pPr>
      <w:pStyle w:val="Header"/>
      <w:tabs>
        <w:tab w:val="clear" w:pos="6480"/>
        <w:tab w:val="left" w:pos="6660"/>
        <w:tab w:val="left" w:pos="7920"/>
      </w:tabs>
    </w:pPr>
    <w:r>
      <w:rPr>
        <w:sz w:val="22"/>
      </w:rPr>
      <w:tab/>
    </w:r>
    <w:r>
      <w:rPr>
        <w:sz w:val="22"/>
      </w:rPr>
      <w:tab/>
    </w:r>
    <w:r>
      <w:rPr>
        <w:sz w:val="22"/>
      </w:rPr>
      <w:tab/>
    </w:r>
    <w:r>
      <w:rPr>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80B4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F4A11F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4C6631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1B24ED6"/>
    <w:lvl w:ilvl="0">
      <w:start w:val="1"/>
      <w:numFmt w:val="decimal"/>
      <w:pStyle w:val="ListNumber2"/>
      <w:lvlText w:val="%1."/>
      <w:lvlJc w:val="left"/>
      <w:pPr>
        <w:tabs>
          <w:tab w:val="num" w:pos="720"/>
        </w:tabs>
        <w:ind w:left="720" w:hanging="360"/>
      </w:pPr>
    </w:lvl>
  </w:abstractNum>
  <w:abstractNum w:abstractNumId="4">
    <w:nsid w:val="FFFFFF80"/>
    <w:multiLevelType w:val="singleLevel"/>
    <w:tmpl w:val="7956560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4334940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0E0A77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C2C019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62D682"/>
    <w:lvl w:ilvl="0">
      <w:start w:val="1"/>
      <w:numFmt w:val="decimal"/>
      <w:pStyle w:val="ListNumber"/>
      <w:lvlText w:val="%1."/>
      <w:lvlJc w:val="left"/>
      <w:pPr>
        <w:tabs>
          <w:tab w:val="num" w:pos="360"/>
        </w:tabs>
        <w:ind w:left="360" w:hanging="360"/>
      </w:pPr>
    </w:lvl>
  </w:abstractNum>
  <w:abstractNum w:abstractNumId="9">
    <w:nsid w:val="FFFFFF89"/>
    <w:multiLevelType w:val="singleLevel"/>
    <w:tmpl w:val="AE685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hanging="360"/>
      </w:pPr>
    </w:lvl>
    <w:lvl w:ilvl="2">
      <w:start w:val="1"/>
      <w:numFmt w:val="lowerLetter"/>
      <w:pStyle w:val="Heading3"/>
      <w:lvlText w:val="%3."/>
      <w:legacy w:legacy="1" w:legacySpace="0" w:legacyIndent="360"/>
      <w:lvlJc w:val="left"/>
      <w:pPr>
        <w:ind w:left="360" w:hanging="360"/>
      </w:pPr>
    </w:lvl>
    <w:lvl w:ilvl="3">
      <w:start w:val="1"/>
      <w:numFmt w:val="lowerRoman"/>
      <w:pStyle w:val="Heading4"/>
      <w:lvlText w:val="%4."/>
      <w:legacy w:legacy="1" w:legacySpace="0" w:legacyIndent="360"/>
      <w:lvlJc w:val="left"/>
      <w:pPr>
        <w:ind w:left="720" w:hanging="360"/>
      </w:pPr>
    </w:lvl>
    <w:lvl w:ilvl="4">
      <w:start w:val="1"/>
      <w:numFmt w:val="none"/>
      <w:pStyle w:val="Heading5"/>
      <w:lvlText w:val=""/>
      <w:legacy w:legacy="1" w:legacySpace="0" w:legacyIndent="360"/>
      <w:lvlJc w:val="left"/>
      <w:pPr>
        <w:ind w:left="1080" w:hanging="360"/>
      </w:pPr>
      <w:rPr>
        <w:rFonts w:ascii="Symbol" w:hAnsi="Symbol" w:hint="default"/>
      </w:rPr>
    </w:lvl>
    <w:lvl w:ilvl="5">
      <w:start w:val="1"/>
      <w:numFmt w:val="none"/>
      <w:pStyle w:val="Heading6"/>
      <w:lvlText w:val=""/>
      <w:legacy w:legacy="1" w:legacySpace="0" w:legacyIndent="360"/>
      <w:lvlJc w:val="left"/>
      <w:pPr>
        <w:ind w:left="1800" w:hanging="360"/>
      </w:pPr>
      <w:rPr>
        <w:rFonts w:ascii="Symbol" w:hAnsi="Symbol" w:hint="default"/>
      </w:rPr>
    </w:lvl>
    <w:lvl w:ilvl="6">
      <w:start w:val="1"/>
      <w:numFmt w:val="lowerRoman"/>
      <w:pStyle w:val="Heading7"/>
      <w:lvlText w:val="(%7)"/>
      <w:legacy w:legacy="1" w:legacySpace="0" w:legacyIndent="720"/>
      <w:lvlJc w:val="left"/>
      <w:pPr>
        <w:ind w:left="2520" w:hanging="720"/>
      </w:pPr>
    </w:lvl>
    <w:lvl w:ilvl="7">
      <w:start w:val="1"/>
      <w:numFmt w:val="lowerLetter"/>
      <w:pStyle w:val="Heading8"/>
      <w:lvlText w:val="(%8)"/>
      <w:legacy w:legacy="1" w:legacySpace="0" w:legacyIndent="720"/>
      <w:lvlJc w:val="left"/>
      <w:pPr>
        <w:ind w:left="3240" w:hanging="720"/>
      </w:pPr>
    </w:lvl>
    <w:lvl w:ilvl="8">
      <w:start w:val="1"/>
      <w:numFmt w:val="lowerRoman"/>
      <w:pStyle w:val="Heading9"/>
      <w:lvlText w:val="(%9)"/>
      <w:legacy w:legacy="1" w:legacySpace="0" w:legacyIndent="720"/>
      <w:lvlJc w:val="left"/>
      <w:pPr>
        <w:ind w:left="3960" w:hanging="7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mirrorMargin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36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711"/>
    <w:rsid w:val="000940B2"/>
    <w:rsid w:val="001B7A3F"/>
    <w:rsid w:val="00544290"/>
    <w:rsid w:val="006A6749"/>
    <w:rsid w:val="006B1659"/>
    <w:rsid w:val="00726242"/>
    <w:rsid w:val="00862B5E"/>
    <w:rsid w:val="00BF6711"/>
    <w:rsid w:val="00CD402D"/>
    <w:rsid w:val="00DB1E5F"/>
    <w:rsid w:val="00DC5DE3"/>
    <w:rsid w:val="00EE12E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214E5C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line="240" w:lineRule="exact"/>
      <w:ind w:hanging="720"/>
      <w:outlineLvl w:val="1"/>
    </w:p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A00921"/>
    <w:rPr>
      <w:rFonts w:ascii="Tahoma" w:hAnsi="Tahoma" w:cs="Tahoma"/>
      <w:sz w:val="16"/>
      <w:szCs w:val="16"/>
    </w:rPr>
  </w:style>
  <w:style w:type="paragraph" w:styleId="BlockText">
    <w:name w:val="Block Text"/>
    <w:basedOn w:val="Normal"/>
    <w:rsid w:val="00A00921"/>
    <w:pPr>
      <w:spacing w:after="120"/>
      <w:ind w:left="1440" w:right="1440"/>
    </w:pPr>
  </w:style>
  <w:style w:type="paragraph" w:styleId="BodyText">
    <w:name w:val="Body Text"/>
    <w:basedOn w:val="Normal"/>
    <w:rsid w:val="00A00921"/>
    <w:pPr>
      <w:spacing w:after="120"/>
    </w:pPr>
  </w:style>
  <w:style w:type="paragraph" w:styleId="BodyText2">
    <w:name w:val="Body Text 2"/>
    <w:basedOn w:val="Normal"/>
    <w:rsid w:val="00A00921"/>
    <w:pPr>
      <w:spacing w:after="120" w:line="480" w:lineRule="auto"/>
    </w:pPr>
  </w:style>
  <w:style w:type="paragraph" w:styleId="BodyText3">
    <w:name w:val="Body Text 3"/>
    <w:basedOn w:val="Normal"/>
    <w:rsid w:val="00A00921"/>
    <w:pPr>
      <w:spacing w:after="120"/>
    </w:pPr>
    <w:rPr>
      <w:sz w:val="16"/>
      <w:szCs w:val="16"/>
    </w:rPr>
  </w:style>
  <w:style w:type="paragraph" w:styleId="BodyTextFirstIndent">
    <w:name w:val="Body Text First Indent"/>
    <w:basedOn w:val="BodyText"/>
    <w:rsid w:val="00A00921"/>
    <w:pPr>
      <w:ind w:firstLine="210"/>
    </w:pPr>
  </w:style>
  <w:style w:type="paragraph" w:styleId="BodyTextIndent">
    <w:name w:val="Body Text Indent"/>
    <w:basedOn w:val="Normal"/>
    <w:rsid w:val="00A00921"/>
    <w:pPr>
      <w:spacing w:after="120"/>
      <w:ind w:left="360"/>
    </w:pPr>
  </w:style>
  <w:style w:type="paragraph" w:styleId="BodyTextFirstIndent2">
    <w:name w:val="Body Text First Indent 2"/>
    <w:basedOn w:val="BodyTextIndent"/>
    <w:rsid w:val="00A00921"/>
    <w:pPr>
      <w:ind w:firstLine="210"/>
    </w:pPr>
  </w:style>
  <w:style w:type="paragraph" w:styleId="BodyTextIndent2">
    <w:name w:val="Body Text Indent 2"/>
    <w:basedOn w:val="Normal"/>
    <w:rsid w:val="00A00921"/>
    <w:pPr>
      <w:spacing w:after="120" w:line="480" w:lineRule="auto"/>
      <w:ind w:left="360"/>
    </w:pPr>
  </w:style>
  <w:style w:type="paragraph" w:styleId="BodyTextIndent3">
    <w:name w:val="Body Text Indent 3"/>
    <w:basedOn w:val="Normal"/>
    <w:rsid w:val="00A00921"/>
    <w:pPr>
      <w:spacing w:after="120"/>
      <w:ind w:left="360"/>
    </w:pPr>
    <w:rPr>
      <w:sz w:val="16"/>
      <w:szCs w:val="16"/>
    </w:rPr>
  </w:style>
  <w:style w:type="paragraph" w:styleId="Closing">
    <w:name w:val="Closing"/>
    <w:basedOn w:val="Normal"/>
    <w:rsid w:val="00A00921"/>
    <w:pPr>
      <w:ind w:left="4320"/>
    </w:pPr>
  </w:style>
  <w:style w:type="paragraph" w:styleId="CommentText">
    <w:name w:val="annotation text"/>
    <w:basedOn w:val="Normal"/>
    <w:semiHidden/>
    <w:rsid w:val="00A00921"/>
    <w:rPr>
      <w:sz w:val="20"/>
    </w:rPr>
  </w:style>
  <w:style w:type="paragraph" w:styleId="CommentSubject">
    <w:name w:val="annotation subject"/>
    <w:basedOn w:val="CommentText"/>
    <w:next w:val="CommentText"/>
    <w:semiHidden/>
    <w:rsid w:val="00A00921"/>
    <w:rPr>
      <w:b/>
      <w:bCs/>
    </w:rPr>
  </w:style>
  <w:style w:type="paragraph" w:styleId="Date">
    <w:name w:val="Date"/>
    <w:basedOn w:val="Normal"/>
    <w:next w:val="Normal"/>
    <w:rsid w:val="00A00921"/>
  </w:style>
  <w:style w:type="paragraph" w:styleId="DocumentMap">
    <w:name w:val="Document Map"/>
    <w:basedOn w:val="Normal"/>
    <w:semiHidden/>
    <w:rsid w:val="00A00921"/>
    <w:pPr>
      <w:shd w:val="clear" w:color="auto" w:fill="000080"/>
    </w:pPr>
    <w:rPr>
      <w:rFonts w:ascii="Tahoma" w:hAnsi="Tahoma" w:cs="Tahoma"/>
    </w:rPr>
  </w:style>
  <w:style w:type="paragraph" w:styleId="E-mailSignature">
    <w:name w:val="E-mail Signature"/>
    <w:basedOn w:val="Normal"/>
    <w:rsid w:val="00A00921"/>
  </w:style>
  <w:style w:type="paragraph" w:styleId="EndnoteText">
    <w:name w:val="endnote text"/>
    <w:basedOn w:val="Normal"/>
    <w:semiHidden/>
    <w:rsid w:val="00A00921"/>
    <w:rPr>
      <w:sz w:val="20"/>
    </w:rPr>
  </w:style>
  <w:style w:type="paragraph" w:styleId="EnvelopeAddress">
    <w:name w:val="envelope address"/>
    <w:basedOn w:val="Normal"/>
    <w:rsid w:val="00A00921"/>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A00921"/>
    <w:rPr>
      <w:rFonts w:ascii="Arial" w:hAnsi="Arial" w:cs="Arial"/>
      <w:sz w:val="20"/>
    </w:rPr>
  </w:style>
  <w:style w:type="paragraph" w:styleId="HTMLAddress">
    <w:name w:val="HTML Address"/>
    <w:basedOn w:val="Normal"/>
    <w:rsid w:val="00A00921"/>
    <w:rPr>
      <w:i/>
      <w:iCs/>
    </w:rPr>
  </w:style>
  <w:style w:type="paragraph" w:styleId="HTMLPreformatted">
    <w:name w:val="HTML Preformatted"/>
    <w:basedOn w:val="Normal"/>
    <w:rsid w:val="00A00921"/>
    <w:rPr>
      <w:rFonts w:ascii="Courier New" w:hAnsi="Courier New" w:cs="Courier New"/>
      <w:sz w:val="20"/>
    </w:rPr>
  </w:style>
  <w:style w:type="paragraph" w:styleId="Index1">
    <w:name w:val="index 1"/>
    <w:basedOn w:val="Normal"/>
    <w:next w:val="Normal"/>
    <w:autoRedefine/>
    <w:semiHidden/>
    <w:rsid w:val="00A00921"/>
    <w:pPr>
      <w:ind w:left="220" w:hanging="220"/>
    </w:pPr>
  </w:style>
  <w:style w:type="paragraph" w:styleId="Index2">
    <w:name w:val="index 2"/>
    <w:basedOn w:val="Normal"/>
    <w:next w:val="Normal"/>
    <w:autoRedefine/>
    <w:semiHidden/>
    <w:rsid w:val="00A00921"/>
    <w:pPr>
      <w:ind w:left="440" w:hanging="220"/>
    </w:pPr>
  </w:style>
  <w:style w:type="paragraph" w:styleId="Index3">
    <w:name w:val="index 3"/>
    <w:basedOn w:val="Normal"/>
    <w:next w:val="Normal"/>
    <w:autoRedefine/>
    <w:semiHidden/>
    <w:rsid w:val="00A00921"/>
    <w:pPr>
      <w:ind w:left="660" w:hanging="220"/>
    </w:pPr>
  </w:style>
  <w:style w:type="paragraph" w:styleId="Index4">
    <w:name w:val="index 4"/>
    <w:basedOn w:val="Normal"/>
    <w:next w:val="Normal"/>
    <w:autoRedefine/>
    <w:semiHidden/>
    <w:rsid w:val="00A00921"/>
    <w:pPr>
      <w:ind w:left="880" w:hanging="220"/>
    </w:pPr>
  </w:style>
  <w:style w:type="paragraph" w:styleId="Index5">
    <w:name w:val="index 5"/>
    <w:basedOn w:val="Normal"/>
    <w:next w:val="Normal"/>
    <w:autoRedefine/>
    <w:semiHidden/>
    <w:rsid w:val="00A00921"/>
    <w:pPr>
      <w:ind w:left="1100" w:hanging="220"/>
    </w:pPr>
  </w:style>
  <w:style w:type="paragraph" w:styleId="Index6">
    <w:name w:val="index 6"/>
    <w:basedOn w:val="Normal"/>
    <w:next w:val="Normal"/>
    <w:autoRedefine/>
    <w:semiHidden/>
    <w:rsid w:val="00A00921"/>
    <w:pPr>
      <w:ind w:left="1320" w:hanging="220"/>
    </w:pPr>
  </w:style>
  <w:style w:type="paragraph" w:styleId="Index7">
    <w:name w:val="index 7"/>
    <w:basedOn w:val="Normal"/>
    <w:next w:val="Normal"/>
    <w:autoRedefine/>
    <w:semiHidden/>
    <w:rsid w:val="00A00921"/>
    <w:pPr>
      <w:ind w:left="1540" w:hanging="220"/>
    </w:pPr>
  </w:style>
  <w:style w:type="paragraph" w:styleId="Index8">
    <w:name w:val="index 8"/>
    <w:basedOn w:val="Normal"/>
    <w:next w:val="Normal"/>
    <w:autoRedefine/>
    <w:semiHidden/>
    <w:rsid w:val="00A00921"/>
    <w:pPr>
      <w:ind w:left="1760" w:hanging="220"/>
    </w:pPr>
  </w:style>
  <w:style w:type="paragraph" w:styleId="Index9">
    <w:name w:val="index 9"/>
    <w:basedOn w:val="Normal"/>
    <w:next w:val="Normal"/>
    <w:autoRedefine/>
    <w:semiHidden/>
    <w:rsid w:val="00A00921"/>
    <w:pPr>
      <w:ind w:left="1980" w:hanging="220"/>
    </w:pPr>
  </w:style>
  <w:style w:type="paragraph" w:styleId="IndexHeading">
    <w:name w:val="index heading"/>
    <w:basedOn w:val="Normal"/>
    <w:next w:val="Index1"/>
    <w:semiHidden/>
    <w:rsid w:val="00A00921"/>
    <w:rPr>
      <w:rFonts w:ascii="Arial" w:hAnsi="Arial" w:cs="Arial"/>
      <w:b/>
      <w:bCs/>
    </w:rPr>
  </w:style>
  <w:style w:type="paragraph" w:styleId="List">
    <w:name w:val="List"/>
    <w:basedOn w:val="Normal"/>
    <w:rsid w:val="00A00921"/>
    <w:pPr>
      <w:ind w:left="360" w:hanging="360"/>
    </w:pPr>
  </w:style>
  <w:style w:type="paragraph" w:styleId="List2">
    <w:name w:val="List 2"/>
    <w:basedOn w:val="Normal"/>
    <w:rsid w:val="00A00921"/>
    <w:pPr>
      <w:ind w:left="720" w:hanging="360"/>
    </w:pPr>
  </w:style>
  <w:style w:type="paragraph" w:styleId="List3">
    <w:name w:val="List 3"/>
    <w:basedOn w:val="Normal"/>
    <w:rsid w:val="00A00921"/>
    <w:pPr>
      <w:ind w:left="1080" w:hanging="360"/>
    </w:pPr>
  </w:style>
  <w:style w:type="paragraph" w:styleId="List4">
    <w:name w:val="List 4"/>
    <w:basedOn w:val="Normal"/>
    <w:rsid w:val="00A00921"/>
    <w:pPr>
      <w:ind w:left="1440" w:hanging="360"/>
    </w:pPr>
  </w:style>
  <w:style w:type="paragraph" w:styleId="List5">
    <w:name w:val="List 5"/>
    <w:basedOn w:val="Normal"/>
    <w:rsid w:val="00A00921"/>
    <w:pPr>
      <w:ind w:left="1800" w:hanging="360"/>
    </w:pPr>
  </w:style>
  <w:style w:type="paragraph" w:styleId="ListBullet">
    <w:name w:val="List Bullet"/>
    <w:basedOn w:val="Normal"/>
    <w:autoRedefine/>
    <w:rsid w:val="00A00921"/>
    <w:pPr>
      <w:numPr>
        <w:numId w:val="2"/>
      </w:numPr>
    </w:pPr>
  </w:style>
  <w:style w:type="paragraph" w:styleId="ListBullet2">
    <w:name w:val="List Bullet 2"/>
    <w:basedOn w:val="Normal"/>
    <w:autoRedefine/>
    <w:rsid w:val="00A00921"/>
    <w:pPr>
      <w:numPr>
        <w:numId w:val="3"/>
      </w:numPr>
    </w:pPr>
  </w:style>
  <w:style w:type="paragraph" w:styleId="ListBullet3">
    <w:name w:val="List Bullet 3"/>
    <w:basedOn w:val="Normal"/>
    <w:autoRedefine/>
    <w:rsid w:val="00A00921"/>
    <w:pPr>
      <w:numPr>
        <w:numId w:val="4"/>
      </w:numPr>
    </w:pPr>
  </w:style>
  <w:style w:type="paragraph" w:styleId="ListBullet4">
    <w:name w:val="List Bullet 4"/>
    <w:basedOn w:val="Normal"/>
    <w:autoRedefine/>
    <w:rsid w:val="00A00921"/>
    <w:pPr>
      <w:numPr>
        <w:numId w:val="5"/>
      </w:numPr>
    </w:pPr>
  </w:style>
  <w:style w:type="paragraph" w:styleId="ListBullet5">
    <w:name w:val="List Bullet 5"/>
    <w:basedOn w:val="Normal"/>
    <w:autoRedefine/>
    <w:rsid w:val="00A00921"/>
    <w:pPr>
      <w:numPr>
        <w:numId w:val="6"/>
      </w:numPr>
    </w:pPr>
  </w:style>
  <w:style w:type="paragraph" w:styleId="ListContinue">
    <w:name w:val="List Continue"/>
    <w:basedOn w:val="Normal"/>
    <w:rsid w:val="00A00921"/>
    <w:pPr>
      <w:spacing w:after="120"/>
      <w:ind w:left="360"/>
    </w:pPr>
  </w:style>
  <w:style w:type="paragraph" w:styleId="ListContinue2">
    <w:name w:val="List Continue 2"/>
    <w:basedOn w:val="Normal"/>
    <w:rsid w:val="00A00921"/>
    <w:pPr>
      <w:spacing w:after="120"/>
      <w:ind w:left="720"/>
    </w:pPr>
  </w:style>
  <w:style w:type="paragraph" w:styleId="ListContinue3">
    <w:name w:val="List Continue 3"/>
    <w:basedOn w:val="Normal"/>
    <w:rsid w:val="00A00921"/>
    <w:pPr>
      <w:spacing w:after="120"/>
      <w:ind w:left="1080"/>
    </w:pPr>
  </w:style>
  <w:style w:type="paragraph" w:styleId="ListContinue4">
    <w:name w:val="List Continue 4"/>
    <w:basedOn w:val="Normal"/>
    <w:rsid w:val="00A00921"/>
    <w:pPr>
      <w:spacing w:after="120"/>
      <w:ind w:left="1440"/>
    </w:pPr>
  </w:style>
  <w:style w:type="paragraph" w:styleId="ListContinue5">
    <w:name w:val="List Continue 5"/>
    <w:basedOn w:val="Normal"/>
    <w:rsid w:val="00A00921"/>
    <w:pPr>
      <w:spacing w:after="120"/>
      <w:ind w:left="1800"/>
    </w:pPr>
  </w:style>
  <w:style w:type="paragraph" w:styleId="ListNumber">
    <w:name w:val="List Number"/>
    <w:basedOn w:val="Normal"/>
    <w:rsid w:val="00A00921"/>
    <w:pPr>
      <w:numPr>
        <w:numId w:val="7"/>
      </w:numPr>
    </w:pPr>
  </w:style>
  <w:style w:type="paragraph" w:styleId="ListNumber2">
    <w:name w:val="List Number 2"/>
    <w:basedOn w:val="Normal"/>
    <w:rsid w:val="00A00921"/>
    <w:pPr>
      <w:numPr>
        <w:numId w:val="8"/>
      </w:numPr>
    </w:pPr>
  </w:style>
  <w:style w:type="paragraph" w:styleId="ListNumber3">
    <w:name w:val="List Number 3"/>
    <w:basedOn w:val="Normal"/>
    <w:rsid w:val="00A00921"/>
    <w:pPr>
      <w:numPr>
        <w:numId w:val="9"/>
      </w:numPr>
    </w:pPr>
  </w:style>
  <w:style w:type="paragraph" w:styleId="ListNumber4">
    <w:name w:val="List Number 4"/>
    <w:basedOn w:val="Normal"/>
    <w:rsid w:val="00A00921"/>
    <w:pPr>
      <w:numPr>
        <w:numId w:val="10"/>
      </w:numPr>
    </w:pPr>
  </w:style>
  <w:style w:type="paragraph" w:styleId="ListNumber5">
    <w:name w:val="List Number 5"/>
    <w:basedOn w:val="Normal"/>
    <w:rsid w:val="00A00921"/>
    <w:pPr>
      <w:numPr>
        <w:numId w:val="11"/>
      </w:numPr>
    </w:pPr>
  </w:style>
  <w:style w:type="paragraph" w:styleId="MacroText">
    <w:name w:val="macro"/>
    <w:semiHidden/>
    <w:rsid w:val="00A0092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A0092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A00921"/>
    <w:rPr>
      <w:sz w:val="24"/>
      <w:szCs w:val="24"/>
    </w:rPr>
  </w:style>
  <w:style w:type="paragraph" w:styleId="NormalIndent">
    <w:name w:val="Normal Indent"/>
    <w:basedOn w:val="Normal"/>
    <w:rsid w:val="00A00921"/>
    <w:pPr>
      <w:ind w:left="720"/>
    </w:pPr>
  </w:style>
  <w:style w:type="paragraph" w:styleId="NoteHeading">
    <w:name w:val="Note Heading"/>
    <w:basedOn w:val="Normal"/>
    <w:next w:val="Normal"/>
    <w:rsid w:val="00A00921"/>
  </w:style>
  <w:style w:type="paragraph" w:styleId="PlainText">
    <w:name w:val="Plain Text"/>
    <w:basedOn w:val="Normal"/>
    <w:rsid w:val="00A00921"/>
    <w:rPr>
      <w:rFonts w:ascii="Courier New" w:hAnsi="Courier New" w:cs="Courier New"/>
      <w:sz w:val="20"/>
    </w:rPr>
  </w:style>
  <w:style w:type="paragraph" w:styleId="Salutation">
    <w:name w:val="Salutation"/>
    <w:basedOn w:val="Normal"/>
    <w:next w:val="Normal"/>
    <w:rsid w:val="00A00921"/>
  </w:style>
  <w:style w:type="paragraph" w:styleId="Signature">
    <w:name w:val="Signature"/>
    <w:basedOn w:val="Normal"/>
    <w:rsid w:val="00A00921"/>
    <w:pPr>
      <w:ind w:left="4320"/>
    </w:pPr>
  </w:style>
  <w:style w:type="paragraph" w:styleId="Subtitle">
    <w:name w:val="Subtitle"/>
    <w:basedOn w:val="Normal"/>
    <w:qFormat/>
    <w:rsid w:val="00A00921"/>
    <w:pPr>
      <w:spacing w:after="60"/>
      <w:jc w:val="center"/>
      <w:outlineLvl w:val="1"/>
    </w:pPr>
    <w:rPr>
      <w:rFonts w:ascii="Arial" w:hAnsi="Arial" w:cs="Arial"/>
      <w:sz w:val="24"/>
      <w:szCs w:val="24"/>
    </w:rPr>
  </w:style>
  <w:style w:type="table" w:styleId="Table3Deffects1">
    <w:name w:val="Table 3D effects 1"/>
    <w:basedOn w:val="TableNormal"/>
    <w:rsid w:val="00A0092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0092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0092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0092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0092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0092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0092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0092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0092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0092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0092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00921"/>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0092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00921"/>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0092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0092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0092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009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A0092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00921"/>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0092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0092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0092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0092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0092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0092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0092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0092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0092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0092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0092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0092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0092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0092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00921"/>
    <w:pPr>
      <w:ind w:left="220" w:hanging="220"/>
    </w:pPr>
  </w:style>
  <w:style w:type="paragraph" w:styleId="TableofFigures">
    <w:name w:val="table of figures"/>
    <w:basedOn w:val="Normal"/>
    <w:next w:val="Normal"/>
    <w:semiHidden/>
    <w:rsid w:val="00A00921"/>
    <w:pPr>
      <w:ind w:left="440" w:hanging="440"/>
    </w:pPr>
  </w:style>
  <w:style w:type="table" w:styleId="TableProfessional">
    <w:name w:val="Table Professional"/>
    <w:basedOn w:val="TableNormal"/>
    <w:rsid w:val="00A0092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0092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0092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0092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00921"/>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092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09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A0092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0092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0092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A00921"/>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A00921"/>
    <w:pPr>
      <w:spacing w:before="120"/>
    </w:pPr>
    <w:rPr>
      <w:rFonts w:ascii="Arial" w:hAnsi="Arial" w:cs="Arial"/>
      <w:b/>
      <w:bCs/>
      <w:sz w:val="24"/>
      <w:szCs w:val="24"/>
    </w:rPr>
  </w:style>
  <w:style w:type="paragraph" w:styleId="TOC1">
    <w:name w:val="toc 1"/>
    <w:basedOn w:val="Normal"/>
    <w:next w:val="Normal"/>
    <w:autoRedefine/>
    <w:semiHidden/>
    <w:rsid w:val="00A00921"/>
  </w:style>
  <w:style w:type="paragraph" w:styleId="TOC2">
    <w:name w:val="toc 2"/>
    <w:basedOn w:val="Normal"/>
    <w:next w:val="Normal"/>
    <w:autoRedefine/>
    <w:semiHidden/>
    <w:rsid w:val="00A00921"/>
    <w:pPr>
      <w:ind w:left="220"/>
    </w:pPr>
  </w:style>
  <w:style w:type="paragraph" w:styleId="TOC3">
    <w:name w:val="toc 3"/>
    <w:basedOn w:val="Normal"/>
    <w:next w:val="Normal"/>
    <w:autoRedefine/>
    <w:semiHidden/>
    <w:rsid w:val="00A00921"/>
    <w:pPr>
      <w:ind w:left="440"/>
    </w:pPr>
  </w:style>
  <w:style w:type="paragraph" w:styleId="TOC4">
    <w:name w:val="toc 4"/>
    <w:basedOn w:val="Normal"/>
    <w:next w:val="Normal"/>
    <w:autoRedefine/>
    <w:semiHidden/>
    <w:rsid w:val="00A00921"/>
    <w:pPr>
      <w:ind w:left="660"/>
    </w:pPr>
  </w:style>
  <w:style w:type="paragraph" w:styleId="TOC5">
    <w:name w:val="toc 5"/>
    <w:basedOn w:val="Normal"/>
    <w:next w:val="Normal"/>
    <w:autoRedefine/>
    <w:semiHidden/>
    <w:rsid w:val="00A00921"/>
    <w:pPr>
      <w:ind w:left="880"/>
    </w:pPr>
  </w:style>
  <w:style w:type="paragraph" w:styleId="TOC6">
    <w:name w:val="toc 6"/>
    <w:basedOn w:val="Normal"/>
    <w:next w:val="Normal"/>
    <w:autoRedefine/>
    <w:semiHidden/>
    <w:rsid w:val="00A00921"/>
    <w:pPr>
      <w:ind w:left="1100"/>
    </w:pPr>
  </w:style>
  <w:style w:type="paragraph" w:styleId="TOC7">
    <w:name w:val="toc 7"/>
    <w:basedOn w:val="Normal"/>
    <w:next w:val="Normal"/>
    <w:autoRedefine/>
    <w:semiHidden/>
    <w:rsid w:val="00A00921"/>
    <w:pPr>
      <w:ind w:left="1320"/>
    </w:pPr>
  </w:style>
  <w:style w:type="paragraph" w:styleId="TOC8">
    <w:name w:val="toc 8"/>
    <w:basedOn w:val="Normal"/>
    <w:next w:val="Normal"/>
    <w:autoRedefine/>
    <w:semiHidden/>
    <w:rsid w:val="00A00921"/>
    <w:pPr>
      <w:ind w:left="1540"/>
    </w:pPr>
  </w:style>
  <w:style w:type="paragraph" w:styleId="TOC9">
    <w:name w:val="toc 9"/>
    <w:basedOn w:val="Normal"/>
    <w:next w:val="Normal"/>
    <w:autoRedefine/>
    <w:semiHidden/>
    <w:rsid w:val="00A00921"/>
    <w:pPr>
      <w:ind w:left="176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line="240" w:lineRule="exact"/>
      <w:ind w:hanging="720"/>
      <w:outlineLvl w:val="1"/>
    </w:p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A00921"/>
    <w:rPr>
      <w:rFonts w:ascii="Tahoma" w:hAnsi="Tahoma" w:cs="Tahoma"/>
      <w:sz w:val="16"/>
      <w:szCs w:val="16"/>
    </w:rPr>
  </w:style>
  <w:style w:type="paragraph" w:styleId="BlockText">
    <w:name w:val="Block Text"/>
    <w:basedOn w:val="Normal"/>
    <w:rsid w:val="00A00921"/>
    <w:pPr>
      <w:spacing w:after="120"/>
      <w:ind w:left="1440" w:right="1440"/>
    </w:pPr>
  </w:style>
  <w:style w:type="paragraph" w:styleId="BodyText">
    <w:name w:val="Body Text"/>
    <w:basedOn w:val="Normal"/>
    <w:rsid w:val="00A00921"/>
    <w:pPr>
      <w:spacing w:after="120"/>
    </w:pPr>
  </w:style>
  <w:style w:type="paragraph" w:styleId="BodyText2">
    <w:name w:val="Body Text 2"/>
    <w:basedOn w:val="Normal"/>
    <w:rsid w:val="00A00921"/>
    <w:pPr>
      <w:spacing w:after="120" w:line="480" w:lineRule="auto"/>
    </w:pPr>
  </w:style>
  <w:style w:type="paragraph" w:styleId="BodyText3">
    <w:name w:val="Body Text 3"/>
    <w:basedOn w:val="Normal"/>
    <w:rsid w:val="00A00921"/>
    <w:pPr>
      <w:spacing w:after="120"/>
    </w:pPr>
    <w:rPr>
      <w:sz w:val="16"/>
      <w:szCs w:val="16"/>
    </w:rPr>
  </w:style>
  <w:style w:type="paragraph" w:styleId="BodyTextFirstIndent">
    <w:name w:val="Body Text First Indent"/>
    <w:basedOn w:val="BodyText"/>
    <w:rsid w:val="00A00921"/>
    <w:pPr>
      <w:ind w:firstLine="210"/>
    </w:pPr>
  </w:style>
  <w:style w:type="paragraph" w:styleId="BodyTextIndent">
    <w:name w:val="Body Text Indent"/>
    <w:basedOn w:val="Normal"/>
    <w:rsid w:val="00A00921"/>
    <w:pPr>
      <w:spacing w:after="120"/>
      <w:ind w:left="360"/>
    </w:pPr>
  </w:style>
  <w:style w:type="paragraph" w:styleId="BodyTextFirstIndent2">
    <w:name w:val="Body Text First Indent 2"/>
    <w:basedOn w:val="BodyTextIndent"/>
    <w:rsid w:val="00A00921"/>
    <w:pPr>
      <w:ind w:firstLine="210"/>
    </w:pPr>
  </w:style>
  <w:style w:type="paragraph" w:styleId="BodyTextIndent2">
    <w:name w:val="Body Text Indent 2"/>
    <w:basedOn w:val="Normal"/>
    <w:rsid w:val="00A00921"/>
    <w:pPr>
      <w:spacing w:after="120" w:line="480" w:lineRule="auto"/>
      <w:ind w:left="360"/>
    </w:pPr>
  </w:style>
  <w:style w:type="paragraph" w:styleId="BodyTextIndent3">
    <w:name w:val="Body Text Indent 3"/>
    <w:basedOn w:val="Normal"/>
    <w:rsid w:val="00A00921"/>
    <w:pPr>
      <w:spacing w:after="120"/>
      <w:ind w:left="360"/>
    </w:pPr>
    <w:rPr>
      <w:sz w:val="16"/>
      <w:szCs w:val="16"/>
    </w:rPr>
  </w:style>
  <w:style w:type="paragraph" w:styleId="Closing">
    <w:name w:val="Closing"/>
    <w:basedOn w:val="Normal"/>
    <w:rsid w:val="00A00921"/>
    <w:pPr>
      <w:ind w:left="4320"/>
    </w:pPr>
  </w:style>
  <w:style w:type="paragraph" w:styleId="CommentText">
    <w:name w:val="annotation text"/>
    <w:basedOn w:val="Normal"/>
    <w:semiHidden/>
    <w:rsid w:val="00A00921"/>
    <w:rPr>
      <w:sz w:val="20"/>
    </w:rPr>
  </w:style>
  <w:style w:type="paragraph" w:styleId="CommentSubject">
    <w:name w:val="annotation subject"/>
    <w:basedOn w:val="CommentText"/>
    <w:next w:val="CommentText"/>
    <w:semiHidden/>
    <w:rsid w:val="00A00921"/>
    <w:rPr>
      <w:b/>
      <w:bCs/>
    </w:rPr>
  </w:style>
  <w:style w:type="paragraph" w:styleId="Date">
    <w:name w:val="Date"/>
    <w:basedOn w:val="Normal"/>
    <w:next w:val="Normal"/>
    <w:rsid w:val="00A00921"/>
  </w:style>
  <w:style w:type="paragraph" w:styleId="DocumentMap">
    <w:name w:val="Document Map"/>
    <w:basedOn w:val="Normal"/>
    <w:semiHidden/>
    <w:rsid w:val="00A00921"/>
    <w:pPr>
      <w:shd w:val="clear" w:color="auto" w:fill="000080"/>
    </w:pPr>
    <w:rPr>
      <w:rFonts w:ascii="Tahoma" w:hAnsi="Tahoma" w:cs="Tahoma"/>
    </w:rPr>
  </w:style>
  <w:style w:type="paragraph" w:styleId="E-mailSignature">
    <w:name w:val="E-mail Signature"/>
    <w:basedOn w:val="Normal"/>
    <w:rsid w:val="00A00921"/>
  </w:style>
  <w:style w:type="paragraph" w:styleId="EndnoteText">
    <w:name w:val="endnote text"/>
    <w:basedOn w:val="Normal"/>
    <w:semiHidden/>
    <w:rsid w:val="00A00921"/>
    <w:rPr>
      <w:sz w:val="20"/>
    </w:rPr>
  </w:style>
  <w:style w:type="paragraph" w:styleId="EnvelopeAddress">
    <w:name w:val="envelope address"/>
    <w:basedOn w:val="Normal"/>
    <w:rsid w:val="00A00921"/>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A00921"/>
    <w:rPr>
      <w:rFonts w:ascii="Arial" w:hAnsi="Arial" w:cs="Arial"/>
      <w:sz w:val="20"/>
    </w:rPr>
  </w:style>
  <w:style w:type="paragraph" w:styleId="HTMLAddress">
    <w:name w:val="HTML Address"/>
    <w:basedOn w:val="Normal"/>
    <w:rsid w:val="00A00921"/>
    <w:rPr>
      <w:i/>
      <w:iCs/>
    </w:rPr>
  </w:style>
  <w:style w:type="paragraph" w:styleId="HTMLPreformatted">
    <w:name w:val="HTML Preformatted"/>
    <w:basedOn w:val="Normal"/>
    <w:rsid w:val="00A00921"/>
    <w:rPr>
      <w:rFonts w:ascii="Courier New" w:hAnsi="Courier New" w:cs="Courier New"/>
      <w:sz w:val="20"/>
    </w:rPr>
  </w:style>
  <w:style w:type="paragraph" w:styleId="Index1">
    <w:name w:val="index 1"/>
    <w:basedOn w:val="Normal"/>
    <w:next w:val="Normal"/>
    <w:autoRedefine/>
    <w:semiHidden/>
    <w:rsid w:val="00A00921"/>
    <w:pPr>
      <w:ind w:left="220" w:hanging="220"/>
    </w:pPr>
  </w:style>
  <w:style w:type="paragraph" w:styleId="Index2">
    <w:name w:val="index 2"/>
    <w:basedOn w:val="Normal"/>
    <w:next w:val="Normal"/>
    <w:autoRedefine/>
    <w:semiHidden/>
    <w:rsid w:val="00A00921"/>
    <w:pPr>
      <w:ind w:left="440" w:hanging="220"/>
    </w:pPr>
  </w:style>
  <w:style w:type="paragraph" w:styleId="Index3">
    <w:name w:val="index 3"/>
    <w:basedOn w:val="Normal"/>
    <w:next w:val="Normal"/>
    <w:autoRedefine/>
    <w:semiHidden/>
    <w:rsid w:val="00A00921"/>
    <w:pPr>
      <w:ind w:left="660" w:hanging="220"/>
    </w:pPr>
  </w:style>
  <w:style w:type="paragraph" w:styleId="Index4">
    <w:name w:val="index 4"/>
    <w:basedOn w:val="Normal"/>
    <w:next w:val="Normal"/>
    <w:autoRedefine/>
    <w:semiHidden/>
    <w:rsid w:val="00A00921"/>
    <w:pPr>
      <w:ind w:left="880" w:hanging="220"/>
    </w:pPr>
  </w:style>
  <w:style w:type="paragraph" w:styleId="Index5">
    <w:name w:val="index 5"/>
    <w:basedOn w:val="Normal"/>
    <w:next w:val="Normal"/>
    <w:autoRedefine/>
    <w:semiHidden/>
    <w:rsid w:val="00A00921"/>
    <w:pPr>
      <w:ind w:left="1100" w:hanging="220"/>
    </w:pPr>
  </w:style>
  <w:style w:type="paragraph" w:styleId="Index6">
    <w:name w:val="index 6"/>
    <w:basedOn w:val="Normal"/>
    <w:next w:val="Normal"/>
    <w:autoRedefine/>
    <w:semiHidden/>
    <w:rsid w:val="00A00921"/>
    <w:pPr>
      <w:ind w:left="1320" w:hanging="220"/>
    </w:pPr>
  </w:style>
  <w:style w:type="paragraph" w:styleId="Index7">
    <w:name w:val="index 7"/>
    <w:basedOn w:val="Normal"/>
    <w:next w:val="Normal"/>
    <w:autoRedefine/>
    <w:semiHidden/>
    <w:rsid w:val="00A00921"/>
    <w:pPr>
      <w:ind w:left="1540" w:hanging="220"/>
    </w:pPr>
  </w:style>
  <w:style w:type="paragraph" w:styleId="Index8">
    <w:name w:val="index 8"/>
    <w:basedOn w:val="Normal"/>
    <w:next w:val="Normal"/>
    <w:autoRedefine/>
    <w:semiHidden/>
    <w:rsid w:val="00A00921"/>
    <w:pPr>
      <w:ind w:left="1760" w:hanging="220"/>
    </w:pPr>
  </w:style>
  <w:style w:type="paragraph" w:styleId="Index9">
    <w:name w:val="index 9"/>
    <w:basedOn w:val="Normal"/>
    <w:next w:val="Normal"/>
    <w:autoRedefine/>
    <w:semiHidden/>
    <w:rsid w:val="00A00921"/>
    <w:pPr>
      <w:ind w:left="1980" w:hanging="220"/>
    </w:pPr>
  </w:style>
  <w:style w:type="paragraph" w:styleId="IndexHeading">
    <w:name w:val="index heading"/>
    <w:basedOn w:val="Normal"/>
    <w:next w:val="Index1"/>
    <w:semiHidden/>
    <w:rsid w:val="00A00921"/>
    <w:rPr>
      <w:rFonts w:ascii="Arial" w:hAnsi="Arial" w:cs="Arial"/>
      <w:b/>
      <w:bCs/>
    </w:rPr>
  </w:style>
  <w:style w:type="paragraph" w:styleId="List">
    <w:name w:val="List"/>
    <w:basedOn w:val="Normal"/>
    <w:rsid w:val="00A00921"/>
    <w:pPr>
      <w:ind w:left="360" w:hanging="360"/>
    </w:pPr>
  </w:style>
  <w:style w:type="paragraph" w:styleId="List2">
    <w:name w:val="List 2"/>
    <w:basedOn w:val="Normal"/>
    <w:rsid w:val="00A00921"/>
    <w:pPr>
      <w:ind w:left="720" w:hanging="360"/>
    </w:pPr>
  </w:style>
  <w:style w:type="paragraph" w:styleId="List3">
    <w:name w:val="List 3"/>
    <w:basedOn w:val="Normal"/>
    <w:rsid w:val="00A00921"/>
    <w:pPr>
      <w:ind w:left="1080" w:hanging="360"/>
    </w:pPr>
  </w:style>
  <w:style w:type="paragraph" w:styleId="List4">
    <w:name w:val="List 4"/>
    <w:basedOn w:val="Normal"/>
    <w:rsid w:val="00A00921"/>
    <w:pPr>
      <w:ind w:left="1440" w:hanging="360"/>
    </w:pPr>
  </w:style>
  <w:style w:type="paragraph" w:styleId="List5">
    <w:name w:val="List 5"/>
    <w:basedOn w:val="Normal"/>
    <w:rsid w:val="00A00921"/>
    <w:pPr>
      <w:ind w:left="1800" w:hanging="360"/>
    </w:pPr>
  </w:style>
  <w:style w:type="paragraph" w:styleId="ListBullet">
    <w:name w:val="List Bullet"/>
    <w:basedOn w:val="Normal"/>
    <w:autoRedefine/>
    <w:rsid w:val="00A00921"/>
    <w:pPr>
      <w:numPr>
        <w:numId w:val="2"/>
      </w:numPr>
    </w:pPr>
  </w:style>
  <w:style w:type="paragraph" w:styleId="ListBullet2">
    <w:name w:val="List Bullet 2"/>
    <w:basedOn w:val="Normal"/>
    <w:autoRedefine/>
    <w:rsid w:val="00A00921"/>
    <w:pPr>
      <w:numPr>
        <w:numId w:val="3"/>
      </w:numPr>
    </w:pPr>
  </w:style>
  <w:style w:type="paragraph" w:styleId="ListBullet3">
    <w:name w:val="List Bullet 3"/>
    <w:basedOn w:val="Normal"/>
    <w:autoRedefine/>
    <w:rsid w:val="00A00921"/>
    <w:pPr>
      <w:numPr>
        <w:numId w:val="4"/>
      </w:numPr>
    </w:pPr>
  </w:style>
  <w:style w:type="paragraph" w:styleId="ListBullet4">
    <w:name w:val="List Bullet 4"/>
    <w:basedOn w:val="Normal"/>
    <w:autoRedefine/>
    <w:rsid w:val="00A00921"/>
    <w:pPr>
      <w:numPr>
        <w:numId w:val="5"/>
      </w:numPr>
    </w:pPr>
  </w:style>
  <w:style w:type="paragraph" w:styleId="ListBullet5">
    <w:name w:val="List Bullet 5"/>
    <w:basedOn w:val="Normal"/>
    <w:autoRedefine/>
    <w:rsid w:val="00A00921"/>
    <w:pPr>
      <w:numPr>
        <w:numId w:val="6"/>
      </w:numPr>
    </w:pPr>
  </w:style>
  <w:style w:type="paragraph" w:styleId="ListContinue">
    <w:name w:val="List Continue"/>
    <w:basedOn w:val="Normal"/>
    <w:rsid w:val="00A00921"/>
    <w:pPr>
      <w:spacing w:after="120"/>
      <w:ind w:left="360"/>
    </w:pPr>
  </w:style>
  <w:style w:type="paragraph" w:styleId="ListContinue2">
    <w:name w:val="List Continue 2"/>
    <w:basedOn w:val="Normal"/>
    <w:rsid w:val="00A00921"/>
    <w:pPr>
      <w:spacing w:after="120"/>
      <w:ind w:left="720"/>
    </w:pPr>
  </w:style>
  <w:style w:type="paragraph" w:styleId="ListContinue3">
    <w:name w:val="List Continue 3"/>
    <w:basedOn w:val="Normal"/>
    <w:rsid w:val="00A00921"/>
    <w:pPr>
      <w:spacing w:after="120"/>
      <w:ind w:left="1080"/>
    </w:pPr>
  </w:style>
  <w:style w:type="paragraph" w:styleId="ListContinue4">
    <w:name w:val="List Continue 4"/>
    <w:basedOn w:val="Normal"/>
    <w:rsid w:val="00A00921"/>
    <w:pPr>
      <w:spacing w:after="120"/>
      <w:ind w:left="1440"/>
    </w:pPr>
  </w:style>
  <w:style w:type="paragraph" w:styleId="ListContinue5">
    <w:name w:val="List Continue 5"/>
    <w:basedOn w:val="Normal"/>
    <w:rsid w:val="00A00921"/>
    <w:pPr>
      <w:spacing w:after="120"/>
      <w:ind w:left="1800"/>
    </w:pPr>
  </w:style>
  <w:style w:type="paragraph" w:styleId="ListNumber">
    <w:name w:val="List Number"/>
    <w:basedOn w:val="Normal"/>
    <w:rsid w:val="00A00921"/>
    <w:pPr>
      <w:numPr>
        <w:numId w:val="7"/>
      </w:numPr>
    </w:pPr>
  </w:style>
  <w:style w:type="paragraph" w:styleId="ListNumber2">
    <w:name w:val="List Number 2"/>
    <w:basedOn w:val="Normal"/>
    <w:rsid w:val="00A00921"/>
    <w:pPr>
      <w:numPr>
        <w:numId w:val="8"/>
      </w:numPr>
    </w:pPr>
  </w:style>
  <w:style w:type="paragraph" w:styleId="ListNumber3">
    <w:name w:val="List Number 3"/>
    <w:basedOn w:val="Normal"/>
    <w:rsid w:val="00A00921"/>
    <w:pPr>
      <w:numPr>
        <w:numId w:val="9"/>
      </w:numPr>
    </w:pPr>
  </w:style>
  <w:style w:type="paragraph" w:styleId="ListNumber4">
    <w:name w:val="List Number 4"/>
    <w:basedOn w:val="Normal"/>
    <w:rsid w:val="00A00921"/>
    <w:pPr>
      <w:numPr>
        <w:numId w:val="10"/>
      </w:numPr>
    </w:pPr>
  </w:style>
  <w:style w:type="paragraph" w:styleId="ListNumber5">
    <w:name w:val="List Number 5"/>
    <w:basedOn w:val="Normal"/>
    <w:rsid w:val="00A00921"/>
    <w:pPr>
      <w:numPr>
        <w:numId w:val="11"/>
      </w:numPr>
    </w:pPr>
  </w:style>
  <w:style w:type="paragraph" w:styleId="MacroText">
    <w:name w:val="macro"/>
    <w:semiHidden/>
    <w:rsid w:val="00A0092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A0092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A00921"/>
    <w:rPr>
      <w:sz w:val="24"/>
      <w:szCs w:val="24"/>
    </w:rPr>
  </w:style>
  <w:style w:type="paragraph" w:styleId="NormalIndent">
    <w:name w:val="Normal Indent"/>
    <w:basedOn w:val="Normal"/>
    <w:rsid w:val="00A00921"/>
    <w:pPr>
      <w:ind w:left="720"/>
    </w:pPr>
  </w:style>
  <w:style w:type="paragraph" w:styleId="NoteHeading">
    <w:name w:val="Note Heading"/>
    <w:basedOn w:val="Normal"/>
    <w:next w:val="Normal"/>
    <w:rsid w:val="00A00921"/>
  </w:style>
  <w:style w:type="paragraph" w:styleId="PlainText">
    <w:name w:val="Plain Text"/>
    <w:basedOn w:val="Normal"/>
    <w:rsid w:val="00A00921"/>
    <w:rPr>
      <w:rFonts w:ascii="Courier New" w:hAnsi="Courier New" w:cs="Courier New"/>
      <w:sz w:val="20"/>
    </w:rPr>
  </w:style>
  <w:style w:type="paragraph" w:styleId="Salutation">
    <w:name w:val="Salutation"/>
    <w:basedOn w:val="Normal"/>
    <w:next w:val="Normal"/>
    <w:rsid w:val="00A00921"/>
  </w:style>
  <w:style w:type="paragraph" w:styleId="Signature">
    <w:name w:val="Signature"/>
    <w:basedOn w:val="Normal"/>
    <w:rsid w:val="00A00921"/>
    <w:pPr>
      <w:ind w:left="4320"/>
    </w:pPr>
  </w:style>
  <w:style w:type="paragraph" w:styleId="Subtitle">
    <w:name w:val="Subtitle"/>
    <w:basedOn w:val="Normal"/>
    <w:qFormat/>
    <w:rsid w:val="00A00921"/>
    <w:pPr>
      <w:spacing w:after="60"/>
      <w:jc w:val="center"/>
      <w:outlineLvl w:val="1"/>
    </w:pPr>
    <w:rPr>
      <w:rFonts w:ascii="Arial" w:hAnsi="Arial" w:cs="Arial"/>
      <w:sz w:val="24"/>
      <w:szCs w:val="24"/>
    </w:rPr>
  </w:style>
  <w:style w:type="table" w:styleId="Table3Deffects1">
    <w:name w:val="Table 3D effects 1"/>
    <w:basedOn w:val="TableNormal"/>
    <w:rsid w:val="00A0092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0092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0092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0092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0092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0092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0092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0092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0092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0092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0092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00921"/>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0092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00921"/>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0092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0092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0092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009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A0092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00921"/>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0092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0092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0092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0092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0092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0092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0092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0092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0092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0092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0092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0092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0092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0092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00921"/>
    <w:pPr>
      <w:ind w:left="220" w:hanging="220"/>
    </w:pPr>
  </w:style>
  <w:style w:type="paragraph" w:styleId="TableofFigures">
    <w:name w:val="table of figures"/>
    <w:basedOn w:val="Normal"/>
    <w:next w:val="Normal"/>
    <w:semiHidden/>
    <w:rsid w:val="00A00921"/>
    <w:pPr>
      <w:ind w:left="440" w:hanging="440"/>
    </w:pPr>
  </w:style>
  <w:style w:type="table" w:styleId="TableProfessional">
    <w:name w:val="Table Professional"/>
    <w:basedOn w:val="TableNormal"/>
    <w:rsid w:val="00A0092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0092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0092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0092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00921"/>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0092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009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A0092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0092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0092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A00921"/>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A00921"/>
    <w:pPr>
      <w:spacing w:before="120"/>
    </w:pPr>
    <w:rPr>
      <w:rFonts w:ascii="Arial" w:hAnsi="Arial" w:cs="Arial"/>
      <w:b/>
      <w:bCs/>
      <w:sz w:val="24"/>
      <w:szCs w:val="24"/>
    </w:rPr>
  </w:style>
  <w:style w:type="paragraph" w:styleId="TOC1">
    <w:name w:val="toc 1"/>
    <w:basedOn w:val="Normal"/>
    <w:next w:val="Normal"/>
    <w:autoRedefine/>
    <w:semiHidden/>
    <w:rsid w:val="00A00921"/>
  </w:style>
  <w:style w:type="paragraph" w:styleId="TOC2">
    <w:name w:val="toc 2"/>
    <w:basedOn w:val="Normal"/>
    <w:next w:val="Normal"/>
    <w:autoRedefine/>
    <w:semiHidden/>
    <w:rsid w:val="00A00921"/>
    <w:pPr>
      <w:ind w:left="220"/>
    </w:pPr>
  </w:style>
  <w:style w:type="paragraph" w:styleId="TOC3">
    <w:name w:val="toc 3"/>
    <w:basedOn w:val="Normal"/>
    <w:next w:val="Normal"/>
    <w:autoRedefine/>
    <w:semiHidden/>
    <w:rsid w:val="00A00921"/>
    <w:pPr>
      <w:ind w:left="440"/>
    </w:pPr>
  </w:style>
  <w:style w:type="paragraph" w:styleId="TOC4">
    <w:name w:val="toc 4"/>
    <w:basedOn w:val="Normal"/>
    <w:next w:val="Normal"/>
    <w:autoRedefine/>
    <w:semiHidden/>
    <w:rsid w:val="00A00921"/>
    <w:pPr>
      <w:ind w:left="660"/>
    </w:pPr>
  </w:style>
  <w:style w:type="paragraph" w:styleId="TOC5">
    <w:name w:val="toc 5"/>
    <w:basedOn w:val="Normal"/>
    <w:next w:val="Normal"/>
    <w:autoRedefine/>
    <w:semiHidden/>
    <w:rsid w:val="00A00921"/>
    <w:pPr>
      <w:ind w:left="880"/>
    </w:pPr>
  </w:style>
  <w:style w:type="paragraph" w:styleId="TOC6">
    <w:name w:val="toc 6"/>
    <w:basedOn w:val="Normal"/>
    <w:next w:val="Normal"/>
    <w:autoRedefine/>
    <w:semiHidden/>
    <w:rsid w:val="00A00921"/>
    <w:pPr>
      <w:ind w:left="1100"/>
    </w:pPr>
  </w:style>
  <w:style w:type="paragraph" w:styleId="TOC7">
    <w:name w:val="toc 7"/>
    <w:basedOn w:val="Normal"/>
    <w:next w:val="Normal"/>
    <w:autoRedefine/>
    <w:semiHidden/>
    <w:rsid w:val="00A00921"/>
    <w:pPr>
      <w:ind w:left="1320"/>
    </w:pPr>
  </w:style>
  <w:style w:type="paragraph" w:styleId="TOC8">
    <w:name w:val="toc 8"/>
    <w:basedOn w:val="Normal"/>
    <w:next w:val="Normal"/>
    <w:autoRedefine/>
    <w:semiHidden/>
    <w:rsid w:val="00A00921"/>
    <w:pPr>
      <w:ind w:left="1540"/>
    </w:pPr>
  </w:style>
  <w:style w:type="paragraph" w:styleId="TOC9">
    <w:name w:val="toc 9"/>
    <w:basedOn w:val="Normal"/>
    <w:next w:val="Normal"/>
    <w:autoRedefine/>
    <w:semiHidden/>
    <w:rsid w:val="00A00921"/>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Microsoft_Equation1.bin"/><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HW%20Template%20(InHo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HW Template (InHouse)</Template>
  <TotalTime>0</TotalTime>
  <Pages>1</Pages>
  <Words>384</Words>
  <Characters>2190</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Bradley Ambrose</dc:creator>
  <cp:keywords/>
  <cp:lastModifiedBy>Bradley Ambrose</cp:lastModifiedBy>
  <cp:revision>6</cp:revision>
  <cp:lastPrinted>2010-05-04T18:37:00Z</cp:lastPrinted>
  <dcterms:created xsi:type="dcterms:W3CDTF">2013-01-10T15:08:00Z</dcterms:created>
  <dcterms:modified xsi:type="dcterms:W3CDTF">2013-01-15T20:09:00Z</dcterms:modified>
</cp:coreProperties>
</file>